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rPr>
      </w:pPr>
      <w:r>
        <w:rPr>
          <w:rFonts w:ascii="Georgia" w:hAnsi="Georgia"/>
          <w:sz w:val="32"/>
          <w:szCs w:val="32"/>
        </w:rPr>
        <w:t xml:space="preserve">Misure attuative del </w:t>
      </w:r>
      <w:r>
        <w:rPr>
          <w:rFonts w:ascii="Georgia" w:hAnsi="Georgia"/>
          <w:color w:val="121F49"/>
          <w:sz w:val="32"/>
          <w:szCs w:val="32"/>
        </w:rPr>
        <w:t xml:space="preserve">Regolamento 2016/679 </w:t>
      </w:r>
    </w:p>
    <w:p>
      <w:pPr>
        <w:pStyle w:val="Normal"/>
        <w:spacing w:lineRule="auto" w:line="240" w:before="0" w:after="0"/>
        <w:ind w:left="0" w:right="0" w:hanging="0"/>
        <w:jc w:val="center"/>
        <w:rPr>
          <w:rFonts w:ascii="Georgia" w:hAnsi="Georgia"/>
        </w:rPr>
      </w:pPr>
      <w:r>
        <w:rPr>
          <w:rFonts w:ascii="Georgia" w:hAnsi="Georgia"/>
          <w:color w:val="121F49"/>
          <w:sz w:val="32"/>
          <w:szCs w:val="32"/>
        </w:rPr>
        <w:t>del Parlamento Europeo e del Consiglio del 27 aprile 2016</w:t>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tabs>
          <w:tab w:val="clear" w:pos="708"/>
          <w:tab w:val="left" w:pos="3261" w:leader="none"/>
        </w:tabs>
        <w:spacing w:lineRule="auto" w:line="240" w:before="0" w:after="0"/>
        <w:ind w:left="0" w:right="0"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i w:val="false"/>
          <w:iCs w:val="false"/>
          <w:strike w:val="false"/>
          <w:dstrike w:val="false"/>
          <w:outline w:val="false"/>
          <w:shadow w:val="false"/>
          <w:color w:val="121F49"/>
          <w:sz w:val="22"/>
          <w:szCs w:val="22"/>
          <w:u w:val="none"/>
        </w:rPr>
        <w:t xml:space="preserve">Schema di informativa sulla protezione dei dati personali per trattamento dati </w:t>
      </w:r>
      <w:r>
        <w:rPr>
          <w:rFonts w:eastAsia="Times New Roman" w:cs="Georgia" w:ascii="Georgia" w:hAnsi="Georgia"/>
          <w:b w:val="false"/>
          <w:bCs w:val="false"/>
          <w:sz w:val="22"/>
          <w:szCs w:val="22"/>
        </w:rPr>
        <w:t xml:space="preserve">ai sensi degli artt.13 e 14 del Regolamento UE 2016-679 </w:t>
      </w:r>
      <w:r>
        <w:br w:type="page"/>
      </w:r>
    </w:p>
    <w:p>
      <w:pPr>
        <w:pStyle w:val="Normal"/>
        <w:tabs>
          <w:tab w:val="clear" w:pos="708"/>
          <w:tab w:val="left" w:pos="3261" w:leader="none"/>
        </w:tabs>
        <w:ind w:left="0" w:right="-1"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sz w:val="20"/>
          <w:szCs w:val="20"/>
        </w:rPr>
        <w:t>REPUBBLICA ITALIANA</w:t>
      </w:r>
    </w:p>
    <w:p>
      <w:pPr>
        <w:pStyle w:val="Normal"/>
        <w:tabs>
          <w:tab w:val="clear" w:pos="708"/>
          <w:tab w:val="left" w:pos="3261" w:leader="none"/>
        </w:tabs>
        <w:jc w:val="center"/>
        <w:rPr>
          <w:rFonts w:ascii="Georgia" w:hAnsi="Georgia" w:eastAsia="Times New Roman" w:cs="Georgia"/>
          <w:bCs/>
        </w:rPr>
      </w:pPr>
      <w:r>
        <w:drawing>
          <wp:anchor behindDoc="0" distT="0" distB="0" distL="114935" distR="114935" simplePos="0" locked="0" layoutInCell="1" allowOverlap="1" relativeHeight="2">
            <wp:simplePos x="0" y="0"/>
            <wp:positionH relativeFrom="column">
              <wp:posOffset>2867025</wp:posOffset>
            </wp:positionH>
            <wp:positionV relativeFrom="paragraph">
              <wp:posOffset>193040</wp:posOffset>
            </wp:positionV>
            <wp:extent cx="325120" cy="367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787" t="-637" r="-787" b="-637"/>
                    <a:stretch>
                      <a:fillRect/>
                    </a:stretch>
                  </pic:blipFill>
                  <pic:spPr bwMode="auto">
                    <a:xfrm>
                      <a:off x="0" y="0"/>
                      <a:ext cx="325120" cy="367030"/>
                    </a:xfrm>
                    <a:prstGeom prst="rect">
                      <a:avLst/>
                    </a:prstGeom>
                  </pic:spPr>
                </pic:pic>
              </a:graphicData>
            </a:graphic>
          </wp:anchor>
        </w:drawing>
      </w:r>
      <w:r>
        <w:rPr>
          <w:rFonts w:eastAsia="Times New Roman" w:cs="Georgia" w:ascii="Georgia" w:hAnsi="Georgia"/>
          <w:bCs/>
        </w:rPr>
        <w:t>R</w:t>
      </w:r>
      <w:r>
        <w:rPr>
          <w:rFonts w:eastAsia="Times New Roman" w:cs="Georgia" w:ascii="Georgia" w:hAnsi="Georgia"/>
          <w:bCs/>
        </w:rPr>
        <w:t>egione Siciliana</w:t>
      </w:r>
    </w:p>
    <w:p>
      <w:pPr>
        <w:pStyle w:val="Normal"/>
        <w:keepNext w:val="true"/>
        <w:numPr>
          <w:ilvl w:val="0"/>
          <w:numId w:val="2"/>
        </w:numPr>
        <w:tabs>
          <w:tab w:val="clear" w:pos="708"/>
          <w:tab w:val="left" w:pos="0" w:leader="none"/>
          <w:tab w:val="left" w:pos="3261" w:leader="none"/>
        </w:tabs>
        <w:ind w:left="0" w:right="0" w:hanging="0"/>
        <w:jc w:val="center"/>
        <w:rPr>
          <w:rFonts w:ascii="Georgia" w:hAnsi="Georgia" w:cs="Georgia"/>
          <w:b/>
          <w:b/>
          <w:sz w:val="24"/>
          <w:szCs w:val="24"/>
        </w:rPr>
      </w:pPr>
      <w:r>
        <w:rPr>
          <w:rFonts w:cs="Georgia" w:ascii="Georgia" w:hAnsi="Georgia"/>
          <w:b/>
          <w:sz w:val="24"/>
          <w:szCs w:val="24"/>
        </w:rPr>
      </w:r>
    </w:p>
    <w:p>
      <w:pPr>
        <w:pStyle w:val="Normal"/>
        <w:jc w:val="center"/>
        <w:rPr>
          <w:rFonts w:ascii="Georgia" w:hAnsi="Georgia" w:cs="Georgia"/>
          <w:b/>
          <w:b/>
          <w:sz w:val="22"/>
          <w:szCs w:val="22"/>
        </w:rPr>
      </w:pPr>
      <w:r>
        <w:rPr>
          <w:rFonts w:cs="Georgia" w:ascii="Georgia" w:hAnsi="Georgia"/>
          <w:b/>
          <w:sz w:val="22"/>
          <w:szCs w:val="22"/>
        </w:rPr>
        <w:t xml:space="preserve">Informativa sulla protezione dei dati personali  </w:t>
      </w:r>
    </w:p>
    <w:p>
      <w:pPr>
        <w:pStyle w:val="Normal"/>
        <w:jc w:val="center"/>
        <w:rPr>
          <w:rFonts w:ascii="Georgia" w:hAnsi="Georgia" w:cs="Georgia"/>
          <w:b/>
          <w:b/>
          <w:sz w:val="22"/>
          <w:szCs w:val="22"/>
        </w:rPr>
      </w:pPr>
      <w:r>
        <w:rPr>
          <w:rFonts w:cs="Georgia" w:ascii="Georgia" w:hAnsi="Georgia"/>
          <w:b/>
          <w:sz w:val="22"/>
          <w:szCs w:val="22"/>
        </w:rPr>
        <w:t>ai sensi degli artt.13 e 14 del Regolamento UE 2016-679</w:t>
      </w:r>
    </w:p>
    <w:p>
      <w:pPr>
        <w:pStyle w:val="Normal"/>
        <w:jc w:val="center"/>
        <w:rPr>
          <w:rFonts w:ascii="Georgia" w:hAnsi="Georgia"/>
        </w:rPr>
      </w:pPr>
      <w:r>
        <w:rPr>
          <w:rFonts w:ascii="Georgia" w:hAnsi="Georgia"/>
        </w:rPr>
      </w:r>
    </w:p>
    <w:p>
      <w:pPr>
        <w:pStyle w:val="Normal"/>
        <w:jc w:val="center"/>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1.Trattamento dei dati personali a cui si riferisce questa informativa</w:t>
      </w:r>
    </w:p>
    <w:p>
      <w:pPr>
        <w:pStyle w:val="Normal"/>
        <w:jc w:val="both"/>
        <w:rPr/>
      </w:pPr>
      <w:r>
        <w:rPr>
          <w:rFonts w:cs="Georgia" w:ascii="Georgia" w:hAnsi="Georgia"/>
          <w:sz w:val="22"/>
          <w:szCs w:val="22"/>
        </w:rPr>
        <w:t xml:space="preserve">Questa informativa è resa ai sensi degli artt. 13 e 14 del regolamento UE 2016-679 in relazione al  trattamento dati svolto dagli uffici della Regione Siciliana per la scelta del soggetto idoneo </w:t>
      </w:r>
      <w:r>
        <w:rPr>
          <w:rFonts w:cs="Georgia" w:ascii="Georgia" w:hAnsi="Georgia"/>
          <w:i/>
          <w:iCs/>
          <w:sz w:val="22"/>
          <w:szCs w:val="22"/>
          <w:highlight w:val="yellow"/>
        </w:rPr>
        <w:t>(o dei soggetti idonei)</w:t>
      </w:r>
      <w:r>
        <w:rPr>
          <w:rFonts w:cs="Georgia" w:ascii="Georgia" w:hAnsi="Georgia"/>
          <w:sz w:val="22"/>
          <w:szCs w:val="22"/>
        </w:rPr>
        <w:t xml:space="preserve"> alla successiva instaurazione di un rapporto contrattuale.</w:t>
      </w:r>
    </w:p>
    <w:p>
      <w:pPr>
        <w:pStyle w:val="Normal"/>
        <w:jc w:val="both"/>
        <w:rPr>
          <w:rFonts w:ascii="Georgia" w:hAnsi="Georgia"/>
        </w:rPr>
      </w:pPr>
      <w:r>
        <w:rPr>
          <w:rFonts w:cs="Georgia" w:ascii="Georgia" w:hAnsi="Georgia"/>
          <w:sz w:val="22"/>
          <w:szCs w:val="22"/>
        </w:rPr>
        <w:t>Il trattamento è improntato rispetto ai principi di correttezza, liceità, pertinenza e trasparenza e tutelando la riservatezza e i diritti dell'interessato ai sensi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 xml:space="preserve">2. Soggetti che intervengono nel trattamento dati </w:t>
      </w:r>
    </w:p>
    <w:p>
      <w:pPr>
        <w:pStyle w:val="Normal"/>
        <w:jc w:val="both"/>
        <w:rPr/>
      </w:pPr>
      <w:r>
        <w:rPr>
          <w:rFonts w:cs="Georgia" w:ascii="Georgia" w:hAnsi="Georgia"/>
          <w:sz w:val="22"/>
          <w:szCs w:val="22"/>
        </w:rPr>
        <w:t xml:space="preserve">Il Titolare del trattamento è la </w:t>
      </w:r>
      <w:bookmarkStart w:id="0" w:name="__DdeLink__810_1271441634"/>
      <w:r>
        <w:rPr>
          <w:rFonts w:cs="Georgia" w:ascii="Georgia" w:hAnsi="Georgia"/>
          <w:sz w:val="22"/>
          <w:szCs w:val="22"/>
        </w:rPr>
        <w:t xml:space="preserve">Regione Siciliana – Assessorato </w:t>
      </w:r>
      <w:r>
        <w:rPr>
          <w:rFonts w:cs="Georgia" w:ascii="Georgia" w:hAnsi="Georgia"/>
          <w:sz w:val="22"/>
          <w:szCs w:val="22"/>
          <w:highlight w:val="white"/>
        </w:rPr>
        <w:t>________________________</w:t>
      </w:r>
      <w:r>
        <w:rPr>
          <w:rFonts w:cs="Georgia" w:ascii="Georgia" w:hAnsi="Georgia"/>
          <w:sz w:val="22"/>
          <w:szCs w:val="22"/>
        </w:rPr>
        <w:t>, rappresentato dall’Assessore</w:t>
      </w:r>
      <w:bookmarkEnd w:id="0"/>
      <w:r>
        <w:rPr>
          <w:rFonts w:cs="Georgia" w:ascii="Georgia" w:hAnsi="Georgia"/>
          <w:sz w:val="22"/>
          <w:szCs w:val="22"/>
        </w:rPr>
        <w:t xml:space="preserve"> pro-tempore, con recapito in Palermo, via </w:t>
      </w:r>
      <w:r>
        <w:rPr>
          <w:rFonts w:cs="Georgia" w:ascii="Georgia" w:hAnsi="Georgia"/>
          <w:sz w:val="22"/>
          <w:szCs w:val="22"/>
          <w:highlight w:val="white"/>
        </w:rPr>
        <w:t>__________________,</w:t>
      </w:r>
      <w:r>
        <w:rPr>
          <w:rFonts w:cs="Georgia" w:ascii="Georgia" w:hAnsi="Georgia"/>
          <w:sz w:val="22"/>
          <w:szCs w:val="22"/>
        </w:rPr>
        <w:t xml:space="preserve">    </w:t>
      </w:r>
      <w:r>
        <w:rPr>
          <w:rFonts w:cs="Georgia" w:ascii="Georgia" w:hAnsi="Georgia"/>
          <w:sz w:val="22"/>
          <w:szCs w:val="22"/>
          <w:highlight w:val="white"/>
        </w:rPr>
        <w:t>email ____________, pec _______________, telefono ______________ .</w:t>
      </w:r>
    </w:p>
    <w:p>
      <w:pPr>
        <w:pStyle w:val="Normal"/>
        <w:jc w:val="both"/>
        <w:rPr/>
      </w:pPr>
      <w:r>
        <w:rPr>
          <w:rFonts w:cs="Georgia" w:ascii="Georgia" w:hAnsi="Georgia"/>
          <w:i w:val="false"/>
          <w:iCs w:val="false"/>
          <w:sz w:val="22"/>
          <w:szCs w:val="22"/>
          <w:highlight w:val="white"/>
        </w:rPr>
        <w:t>Il Responsabile del trattamento è il Dipartimento _________________________________, rappresentato dal Dirigente generale pro-tempore con recapito in Palermo, via _____________,    email __________, pec ___________, telefono ___________ .</w:t>
      </w:r>
    </w:p>
    <w:p>
      <w:pPr>
        <w:pStyle w:val="Normal"/>
        <w:jc w:val="both"/>
        <w:rPr>
          <w:rFonts w:ascii="Georgia" w:hAnsi="Georgia"/>
        </w:rPr>
      </w:pPr>
      <w:r>
        <w:rPr>
          <w:rFonts w:cs="Georgia" w:ascii="Georgia" w:hAnsi="Georgia"/>
          <w:b w:val="false"/>
          <w:bCs w:val="false"/>
          <w:i w:val="false"/>
          <w:iCs w:val="false"/>
          <w:color w:val="000000"/>
          <w:sz w:val="22"/>
          <w:szCs w:val="22"/>
          <w:highlight w:val="white"/>
        </w:rPr>
        <w:t xml:space="preserve">Per conto del </w:t>
      </w:r>
      <w:r>
        <w:rPr>
          <w:rFonts w:cs="Georgia" w:ascii="Georgia" w:hAnsi="Georgia"/>
          <w:i w:val="false"/>
          <w:iCs w:val="false"/>
          <w:sz w:val="22"/>
          <w:szCs w:val="22"/>
          <w:highlight w:val="white"/>
        </w:rPr>
        <w:t>Titolare e del Responsabile, il trattamento viene effettuato anche dal sub-Responsabile del trattam</w:t>
      </w:r>
      <w:r>
        <w:rPr>
          <w:rFonts w:cs="Georgia" w:ascii="Georgia" w:hAnsi="Georgia"/>
          <w:i w:val="false"/>
          <w:iCs w:val="false"/>
          <w:sz w:val="22"/>
          <w:szCs w:val="22"/>
        </w:rPr>
        <w:t xml:space="preserve">ento, il Servizio/Area ____________________________________ rappresentato dal suo Dirigente, con recapito in __________________, via _____________,    email __________, pec ___________, telefono ___________ . </w:t>
      </w:r>
    </w:p>
    <w:p>
      <w:pPr>
        <w:pStyle w:val="Normal"/>
        <w:jc w:val="both"/>
        <w:rPr/>
      </w:pPr>
      <w:r>
        <w:rPr>
          <w:rFonts w:cs="Georgia" w:ascii="Georgia" w:hAnsi="Georgia"/>
          <w:i w:val="false"/>
          <w:iCs w:val="false"/>
          <w:sz w:val="22"/>
          <w:szCs w:val="22"/>
        </w:rPr>
        <w:t>Per particolari compiti tecnici o servizi relativi alla gestione informatica di stazioni di lavoro, reti e server della Regione Siciliana interviene nel trattamento dei dati il sub-Responsabile tecnico la soc. Sicilia Digitale S.p.A</w:t>
      </w:r>
      <w:r>
        <w:rPr>
          <w:rFonts w:cs="Georgia" w:ascii="Georgia" w:hAnsi="Georgia"/>
          <w:i/>
          <w:iCs/>
          <w:sz w:val="22"/>
          <w:szCs w:val="22"/>
        </w:rPr>
        <w:t xml:space="preserve"> </w:t>
      </w:r>
      <w:r>
        <w:rPr>
          <w:rFonts w:cs="Georgia" w:ascii="Georgia" w:hAnsi="Georgia"/>
          <w:i w:val="false"/>
          <w:iCs w:val="false"/>
          <w:sz w:val="22"/>
          <w:szCs w:val="22"/>
        </w:rPr>
        <w:t xml:space="preserve">con recapito in Palermo, </w:t>
      </w:r>
      <w:bookmarkStart w:id="1" w:name="__DdeLink__673_2942554059"/>
      <w:r>
        <w:rPr>
          <w:rFonts w:cs="Georgia" w:ascii="Georgia" w:hAnsi="Georgia"/>
          <w:i w:val="false"/>
          <w:iCs w:val="false"/>
          <w:sz w:val="22"/>
          <w:szCs w:val="22"/>
        </w:rPr>
        <w:t>via Thaon de Revel n. 18-20, email protocollo@siciliaeservizi.it,</w:t>
      </w:r>
      <w:r>
        <w:rPr>
          <w:rFonts w:cs="Georgia" w:ascii="Georgia" w:hAnsi="Georgia"/>
          <w:i w:val="false"/>
          <w:iCs w:val="false"/>
          <w:sz w:val="22"/>
          <w:szCs w:val="22"/>
        </w:rPr>
        <w:t xml:space="preserve"> pec siciliaeservizi@pec.siciliaeservizi.it </w:t>
      </w:r>
      <w:r>
        <w:rPr>
          <w:rFonts w:cs="Georgia" w:ascii="Georgia" w:hAnsi="Georgia"/>
          <w:i w:val="false"/>
          <w:iCs w:val="false"/>
          <w:sz w:val="22"/>
          <w:szCs w:val="22"/>
        </w:rPr>
        <w:t>, telefono 091-8437322</w:t>
      </w:r>
      <w:bookmarkEnd w:id="1"/>
      <w:r>
        <w:rPr>
          <w:rFonts w:cs="Georgia" w:ascii="Georgia" w:hAnsi="Georgia"/>
          <w:i w:val="false"/>
          <w:iCs w:val="false"/>
          <w:sz w:val="22"/>
          <w:szCs w:val="22"/>
        </w:rPr>
        <w:t>.</w:t>
      </w:r>
    </w:p>
    <w:p>
      <w:pPr>
        <w:pStyle w:val="Normal"/>
        <w:jc w:val="both"/>
        <w:rPr/>
      </w:pPr>
      <w:r>
        <w:rPr>
          <w:rFonts w:cs="Georgia" w:ascii="Georgia" w:hAnsi="Georgia"/>
          <w:i w:val="false"/>
          <w:iCs w:val="false"/>
          <w:sz w:val="22"/>
          <w:szCs w:val="22"/>
        </w:rPr>
        <w:t xml:space="preserve">Per particolari compiti connessi al pagamento dei corrispettivi economici interviene nel trattamento dei dati la soc. Unicredit S.p.A. nella qualità di istituto cassiere della Regione Siciliana con recapito </w:t>
      </w:r>
      <w:r>
        <w:rPr>
          <w:rFonts w:cs="Georgia" w:ascii="Georgia" w:hAnsi="Georgia"/>
          <w:i w:val="false"/>
          <w:iCs w:val="false"/>
          <w:sz w:val="22"/>
          <w:szCs w:val="22"/>
        </w:rPr>
        <w:t xml:space="preserve">in </w:t>
      </w:r>
      <w:r>
        <w:rPr>
          <w:rFonts w:cs="Georgia" w:ascii="Georgia" w:hAnsi="Georgia"/>
          <w:i w:val="false"/>
          <w:iCs w:val="false"/>
          <w:sz w:val="22"/>
          <w:szCs w:val="22"/>
        </w:rPr>
        <w:t>Milano</w:t>
      </w:r>
      <w:r>
        <w:rPr>
          <w:rFonts w:cs="Georgia" w:ascii="Georgia" w:hAnsi="Georgia"/>
          <w:i w:val="false"/>
          <w:iCs w:val="false"/>
          <w:sz w:val="22"/>
          <w:szCs w:val="22"/>
        </w:rPr>
        <w:t>, Piazza Gae Aulenti 3 - Tower A, pec comunicazioni@pec.unicredit.eu , telefono +39 02 88 621</w:t>
      </w:r>
      <w:r>
        <w:rPr>
          <w:rFonts w:cs="Georgia" w:ascii="Georgia" w:hAnsi="Georgia"/>
          <w:i w:val="false"/>
          <w:iCs w:val="false"/>
          <w:sz w:val="22"/>
          <w:szCs w:val="22"/>
        </w:rPr>
        <w:t>.</w:t>
      </w:r>
    </w:p>
    <w:p>
      <w:pPr>
        <w:pStyle w:val="Normal"/>
        <w:jc w:val="both"/>
        <w:rPr/>
      </w:pPr>
      <w:r>
        <w:rPr>
          <w:rFonts w:cs="Georgia" w:ascii="Georgia" w:hAnsi="Georgia"/>
          <w:i/>
          <w:iCs/>
          <w:sz w:val="22"/>
          <w:szCs w:val="22"/>
          <w:highlight w:val="yellow"/>
        </w:rPr>
        <w:t xml:space="preserve">(Qualora i dati personali siano memorizzati in un sistema informativo per il quale la Regione Siciliana ha </w:t>
      </w:r>
      <w:r>
        <w:rPr>
          <w:rFonts w:cs="Georgia" w:ascii="Georgia" w:hAnsi="Georgia"/>
          <w:i/>
          <w:iCs/>
          <w:sz w:val="22"/>
          <w:szCs w:val="22"/>
          <w:highlight w:val="yellow"/>
        </w:rPr>
        <w:t>stipulato</w:t>
      </w:r>
      <w:r>
        <w:rPr>
          <w:rFonts w:cs="Georgia" w:ascii="Georgia" w:hAnsi="Georgia"/>
          <w:i/>
          <w:iCs/>
          <w:sz w:val="22"/>
          <w:szCs w:val="22"/>
          <w:highlight w:val="yellow"/>
        </w:rPr>
        <w:t xml:space="preserve"> un contratto, una convenzione </w:t>
      </w:r>
      <w:r>
        <w:rPr>
          <w:rFonts w:cs="Georgia" w:ascii="Georgia" w:hAnsi="Georgia"/>
          <w:i/>
          <w:iCs/>
          <w:sz w:val="22"/>
          <w:szCs w:val="22"/>
          <w:highlight w:val="yellow"/>
        </w:rPr>
        <w:t xml:space="preserve">o un accordo </w:t>
      </w:r>
      <w:r>
        <w:rPr>
          <w:rFonts w:cs="Georgia" w:ascii="Georgia" w:hAnsi="Georgia"/>
          <w:i/>
          <w:iCs/>
          <w:sz w:val="22"/>
          <w:szCs w:val="22"/>
          <w:highlight w:val="yellow"/>
        </w:rPr>
        <w:t>per la sua gestione, uso, manutenzione, hosting o altri servizi informatici, indicare il soggetto privato, l’</w:t>
      </w:r>
      <w:r>
        <w:rPr>
          <w:rFonts w:cs="Georgia" w:ascii="Georgia" w:hAnsi="Georgia"/>
          <w:i/>
          <w:iCs/>
          <w:sz w:val="22"/>
          <w:szCs w:val="22"/>
          <w:highlight w:val="yellow"/>
        </w:rPr>
        <w:t>e</w:t>
      </w:r>
      <w:r>
        <w:rPr>
          <w:rFonts w:cs="Georgia" w:ascii="Georgia" w:hAnsi="Georgia"/>
          <w:i/>
          <w:iCs/>
          <w:sz w:val="22"/>
          <w:szCs w:val="22"/>
          <w:highlight w:val="yellow"/>
        </w:rPr>
        <w:t>nte, l’</w:t>
      </w:r>
      <w:r>
        <w:rPr>
          <w:rFonts w:cs="Georgia" w:ascii="Georgia" w:hAnsi="Georgia"/>
          <w:i/>
          <w:iCs/>
          <w:sz w:val="22"/>
          <w:szCs w:val="22"/>
          <w:highlight w:val="yellow"/>
        </w:rPr>
        <w:t>a</w:t>
      </w:r>
      <w:r>
        <w:rPr>
          <w:rFonts w:cs="Georgia" w:ascii="Georgia" w:hAnsi="Georgia"/>
          <w:i/>
          <w:iCs/>
          <w:sz w:val="22"/>
          <w:szCs w:val="22"/>
          <w:highlight w:val="yellow"/>
        </w:rPr>
        <w:t>zienda, la società esterna, la società in house, l’organizzazione, l’amministrazione pubblica, l’ente, l’azienda che fornisce tali servizi)</w:t>
      </w:r>
      <w:r>
        <w:rPr>
          <w:rFonts w:cs="Georgia" w:ascii="Georgia" w:hAnsi="Georgia"/>
          <w:i w:val="false"/>
          <w:iCs w:val="false"/>
          <w:sz w:val="22"/>
          <w:szCs w:val="22"/>
        </w:rPr>
        <w:t xml:space="preserve"> Per compiti tecnici connessi alla gestione del sistema informativo _________________  interviene nel trattamento dei dati il sub-Responsabile tecnico __________________________________________________ </w:t>
      </w:r>
      <w:r>
        <w:rPr>
          <w:rFonts w:cs="Georgia" w:ascii="Georgia" w:hAnsi="Georgia"/>
          <w:i/>
          <w:iCs/>
          <w:sz w:val="22"/>
          <w:szCs w:val="22"/>
          <w:highlight w:val="yellow"/>
        </w:rPr>
        <w:t>(indicare il soggetto privato, la società esterna, la società in house, l’organizzazione, l’amministrazione pubblica, l’ente, l’azienda o altro)</w:t>
      </w:r>
      <w:r>
        <w:rPr>
          <w:rFonts w:cs="Georgia" w:ascii="Georgia" w:hAnsi="Georgia"/>
          <w:i/>
          <w:iCs/>
          <w:sz w:val="22"/>
          <w:szCs w:val="22"/>
        </w:rPr>
        <w:t xml:space="preserve"> </w:t>
      </w:r>
      <w:r>
        <w:rPr>
          <w:rFonts w:cs="Georgia" w:ascii="Georgia" w:hAnsi="Georgia"/>
          <w:i w:val="false"/>
          <w:iCs w:val="false"/>
          <w:sz w:val="22"/>
          <w:szCs w:val="22"/>
        </w:rPr>
        <w:t>con recapito in __________________, via _____________,    email __________, pec ___________, telefono ___________ .</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r>
    </w:p>
    <w:p>
      <w:pPr>
        <w:pStyle w:val="Normal"/>
        <w:jc w:val="both"/>
        <w:rPr/>
      </w:pPr>
      <w:r>
        <w:rPr>
          <w:rFonts w:cs="Georgia" w:ascii="Georgia" w:hAnsi="Georgia"/>
          <w:i w:val="false"/>
          <w:iCs w:val="false"/>
          <w:sz w:val="22"/>
          <w:szCs w:val="22"/>
        </w:rPr>
        <w:t xml:space="preserve">Per particolari compiti tecnici o servizi forniti alla Regione Siciliana interviene nel trattamento dei dati il sub-Responsabile tecnico _____________________________________________ _____________________________________________ </w:t>
      </w:r>
      <w:r>
        <w:rPr>
          <w:rFonts w:cs="Georgia" w:ascii="Georgia" w:hAnsi="Georgia"/>
          <w:i/>
          <w:iCs/>
          <w:sz w:val="22"/>
          <w:szCs w:val="22"/>
          <w:highlight w:val="yellow"/>
        </w:rPr>
        <w:t>(indicare il soggetto privato, la società esterna, la società in house, l’organizzazione, l’amministrazione pubblica, l’ente, l’azienda che interviene nel trattamento per conto della Regione Siciliana sulla base di specifica delega, contratto, convenzione od altro)</w:t>
      </w:r>
      <w:r>
        <w:rPr>
          <w:rFonts w:cs="Georgia" w:ascii="Georgia" w:hAnsi="Georgia"/>
          <w:i/>
          <w:iCs/>
          <w:sz w:val="22"/>
          <w:szCs w:val="22"/>
        </w:rPr>
        <w:t xml:space="preserve"> </w:t>
      </w:r>
      <w:r>
        <w:rPr>
          <w:rFonts w:cs="Georgia" w:ascii="Georgia" w:hAnsi="Georgia"/>
          <w:i w:val="false"/>
          <w:iCs w:val="false"/>
          <w:sz w:val="22"/>
          <w:szCs w:val="22"/>
        </w:rPr>
        <w:t>con recapito in __________________, via _____________,    email __________, pec ___________, telefono ___________ .</w:t>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i w:val="false"/>
          <w:iCs w:val="false"/>
          <w:sz w:val="22"/>
          <w:szCs w:val="22"/>
        </w:rPr>
        <w:t xml:space="preserve">3. Il Responsabile della protezione dei dati  </w:t>
      </w:r>
    </w:p>
    <w:p>
      <w:pPr>
        <w:pStyle w:val="Normal"/>
        <w:jc w:val="both"/>
        <w:rPr/>
      </w:pPr>
      <w:r>
        <w:rPr>
          <w:rFonts w:cs="Georgia" w:ascii="Georgia" w:hAnsi="Georgia"/>
          <w:sz w:val="22"/>
          <w:szCs w:val="22"/>
        </w:rPr>
        <w:t xml:space="preserve">Il Responsabile della protezione dei dati della Regione Siciliana ha recapito e-mail </w:t>
      </w:r>
      <w:hyperlink r:id="rId3">
        <w:r>
          <w:rPr>
            <w:rStyle w:val="CollegamentoInternet"/>
            <w:rFonts w:cs="Georgia" w:ascii="Georgia" w:hAnsi="Georgia"/>
            <w:color w:val="000000"/>
            <w:sz w:val="22"/>
            <w:szCs w:val="22"/>
            <w:u w:val="none"/>
          </w:rPr>
          <w:t>dpo@regione.sicilia.it</w:t>
        </w:r>
      </w:hyperlink>
      <w:r>
        <w:rPr>
          <w:rFonts w:cs="Georgia" w:ascii="Georgia" w:hAnsi="Georgia"/>
          <w:sz w:val="22"/>
          <w:szCs w:val="22"/>
        </w:rPr>
        <w:t xml:space="preserve"> e pec dpo@certmail.regione.sicilia.it.</w:t>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sz w:val="22"/>
          <w:szCs w:val="22"/>
        </w:rPr>
        <w:t>4.Fonte e Tipologie dei dati personali trattati</w:t>
      </w:r>
    </w:p>
    <w:p>
      <w:pPr>
        <w:pStyle w:val="Normal"/>
        <w:jc w:val="both"/>
        <w:rPr/>
      </w:pPr>
      <w:r>
        <w:rPr>
          <w:rFonts w:cs="Georgia" w:ascii="Georgia" w:hAnsi="Georgia"/>
          <w:sz w:val="22"/>
          <w:szCs w:val="22"/>
        </w:rPr>
        <w:t>I dati personali sono stati raccolti presso l’interessato e presso altri soggetti istituzionali a cui spetta fornire informazioni alla Regione Siciliana per l’adempimento di norme di legge.</w:t>
      </w:r>
    </w:p>
    <w:p>
      <w:pPr>
        <w:pStyle w:val="Normal"/>
        <w:jc w:val="both"/>
        <w:rPr/>
      </w:pPr>
      <w:r>
        <w:rPr>
          <w:rFonts w:cs="Georgia" w:ascii="Georgia" w:hAnsi="Georgia"/>
          <w:sz w:val="22"/>
          <w:szCs w:val="22"/>
        </w:rPr>
        <w:t>I dati personali trattati appartengono alle seguenti categorie:</w:t>
      </w:r>
    </w:p>
    <w:p>
      <w:pPr>
        <w:pStyle w:val="Normal"/>
        <w:jc w:val="both"/>
        <w:rPr>
          <w:i w:val="false"/>
          <w:i w:val="false"/>
          <w:iCs w:val="false"/>
        </w:rPr>
      </w:pPr>
      <w:r>
        <w:rPr>
          <w:rFonts w:cs="Georgia" w:ascii="Georgia" w:hAnsi="Georgia"/>
          <w:i w:val="false"/>
          <w:iCs w:val="false"/>
          <w:sz w:val="22"/>
          <w:szCs w:val="22"/>
        </w:rPr>
        <w:t>- dati  personali  identificativi quali dati  anagrafici, indirizzi,  numeri  di  telefono,  qualifica professionale,  indirizzi  e-mail,  indirizzi  PEC, elementi della identità fisica, economica, fiscale, culturale o sociale, ecc.;</w:t>
      </w:r>
    </w:p>
    <w:p>
      <w:pPr>
        <w:pStyle w:val="Normal"/>
        <w:jc w:val="both"/>
        <w:rPr>
          <w:i w:val="false"/>
          <w:i w:val="false"/>
          <w:iCs w:val="false"/>
        </w:rPr>
      </w:pPr>
      <w:r>
        <w:rPr>
          <w:rFonts w:cs="Georgia" w:ascii="Georgia" w:hAnsi="Georgia"/>
          <w:i w:val="false"/>
          <w:iCs w:val="false"/>
          <w:sz w:val="22"/>
          <w:szCs w:val="22"/>
        </w:rPr>
        <w:t xml:space="preserve">- dati personali relativi a condanne penali e reati </w:t>
      </w:r>
      <w:r>
        <w:rPr>
          <w:rFonts w:cs="Georgia" w:ascii="Georgia" w:hAnsi="Georgia"/>
          <w:i/>
          <w:iCs/>
          <w:sz w:val="22"/>
          <w:szCs w:val="22"/>
          <w:highlight w:val="yellow"/>
        </w:rPr>
        <w:t>(periodo da mantenere se tale tipologia di dati è effettivamente oggetto di trattamento)</w:t>
      </w:r>
      <w:r>
        <w:rPr>
          <w:rFonts w:cs="Georgia" w:ascii="Georgia" w:hAnsi="Georgia"/>
          <w:i w:val="false"/>
          <w:iCs w:val="false"/>
          <w:sz w:val="22"/>
          <w:szCs w:val="22"/>
        </w:rPr>
        <w:t>;</w:t>
      </w:r>
    </w:p>
    <w:p>
      <w:pPr>
        <w:pStyle w:val="Normal"/>
        <w:jc w:val="both"/>
        <w:rPr/>
      </w:pPr>
      <w:r>
        <w:rPr>
          <w:rFonts w:cs="Georgia" w:ascii="Georgia" w:hAnsi="Georgia"/>
          <w:i w:val="false"/>
          <w:iCs w:val="false"/>
          <w:sz w:val="22"/>
          <w:szCs w:val="22"/>
        </w:rPr>
        <w:t xml:space="preserve">- dati personali appartenenti a particolari categorie che rivelino l’origine razziale o etnica, le opinioni politiche, le convinzioni religiose o filosofiche, o l’appartenenza sindacale, dati genetici, dati biometrici intesi a identificare in modo univoco una persona fisica, dati relativi alla salute o alla vita sessuale o all’orientamento sessuale della persona </w:t>
      </w:r>
      <w:r>
        <w:rPr>
          <w:rFonts w:cs="Georgia" w:ascii="Georgia" w:hAnsi="Georgia"/>
          <w:i/>
          <w:iCs/>
          <w:sz w:val="22"/>
          <w:szCs w:val="22"/>
          <w:highlight w:val="yellow"/>
        </w:rPr>
        <w:t>(periodo da mantenere se tali tipologie di dati sono effettivamente oggetto di trattamento)</w:t>
      </w:r>
      <w:r>
        <w:rPr>
          <w:rFonts w:cs="Georgia" w:ascii="Georgia" w:hAnsi="Georgia"/>
          <w:i w:val="false"/>
          <w:iCs w:val="false"/>
          <w:sz w:val="22"/>
          <w:szCs w:val="22"/>
        </w:rPr>
        <w:t>;</w:t>
      </w:r>
    </w:p>
    <w:p>
      <w:pPr>
        <w:pStyle w:val="Normal"/>
        <w:jc w:val="both"/>
        <w:rPr/>
      </w:pPr>
      <w:r>
        <w:rPr>
          <w:rFonts w:cs="Georgia" w:ascii="Georgia" w:hAnsi="Georgia"/>
          <w:i w:val="false"/>
          <w:iCs w:val="false"/>
          <w:sz w:val="22"/>
          <w:szCs w:val="22"/>
        </w:rPr>
        <w:t>- altri dati connessi alla specifica procedura svolta dall’ufficio regionale  __________________ ______________________________________________________</w:t>
      </w:r>
      <w:bookmarkStart w:id="2" w:name="__DdeLink__516_1543131081"/>
      <w:r>
        <w:rPr>
          <w:rFonts w:cs="Georgia" w:ascii="Georgia" w:hAnsi="Georgia"/>
          <w:i/>
          <w:iCs/>
          <w:sz w:val="22"/>
          <w:szCs w:val="22"/>
          <w:highlight w:val="yellow"/>
        </w:rPr>
        <w:t>(specificare)</w:t>
      </w:r>
      <w:bookmarkEnd w:id="2"/>
      <w:r>
        <w:rPr>
          <w:rFonts w:cs="Georgia" w:ascii="Georgia" w:hAnsi="Georgia"/>
          <w:i/>
          <w:iCs/>
          <w:sz w:val="22"/>
          <w:szCs w:val="22"/>
          <w:highlight w:val="yellow"/>
        </w:rPr>
        <w:t>.</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5. Finalità e base giuridica del trattamento</w:t>
      </w:r>
    </w:p>
    <w:p>
      <w:pPr>
        <w:pStyle w:val="Normal"/>
        <w:jc w:val="both"/>
        <w:rPr/>
      </w:pPr>
      <w:r>
        <w:rPr>
          <w:rFonts w:cs="Georgia" w:ascii="Georgia" w:hAnsi="Georgia"/>
          <w:sz w:val="22"/>
          <w:szCs w:val="22"/>
        </w:rPr>
        <w:t xml:space="preserve">I dati personali forniti vengono utilizzati nell’ambito della procedura di scelta del soggetto idoneo </w:t>
      </w:r>
      <w:r>
        <w:rPr>
          <w:rFonts w:cs="Georgia" w:ascii="Georgia" w:hAnsi="Georgia"/>
          <w:i/>
          <w:iCs/>
          <w:sz w:val="22"/>
          <w:szCs w:val="22"/>
          <w:highlight w:val="yellow"/>
        </w:rPr>
        <w:t>(o dei soggetti idonei)</w:t>
      </w:r>
      <w:r>
        <w:rPr>
          <w:rFonts w:cs="Georgia" w:ascii="Georgia" w:hAnsi="Georgia"/>
          <w:sz w:val="22"/>
          <w:szCs w:val="22"/>
        </w:rPr>
        <w:t xml:space="preserve"> alla successiva instaurazione di un rapporto contrattuale di seguito specificata ____________________________________ </w:t>
      </w:r>
      <w:r>
        <w:rPr>
          <w:rFonts w:cs="Georgia" w:ascii="Georgia" w:hAnsi="Georgia"/>
          <w:i/>
          <w:iCs/>
          <w:sz w:val="22"/>
          <w:szCs w:val="22"/>
          <w:highlight w:val="yellow"/>
        </w:rPr>
        <w:t>(specificare)</w:t>
      </w:r>
      <w:r>
        <w:rPr>
          <w:rFonts w:cs="Georgia" w:ascii="Georgia" w:hAnsi="Georgia"/>
          <w:sz w:val="22"/>
          <w:szCs w:val="22"/>
        </w:rPr>
        <w:t>.</w:t>
      </w:r>
    </w:p>
    <w:p>
      <w:pPr>
        <w:pStyle w:val="Normal"/>
        <w:jc w:val="both"/>
        <w:rPr/>
      </w:pPr>
      <w:r>
        <w:rPr>
          <w:rFonts w:cs="Georgia" w:ascii="Georgia" w:hAnsi="Georgia"/>
          <w:sz w:val="22"/>
          <w:szCs w:val="22"/>
        </w:rPr>
        <w:t>La base giuridica del trattamento è il consenso prestato dall’interessato. Dalla mancata o parziale comunicazione delle informazioni necessarie potrà derivare la completa o parziale non attuazione dell’attività in argomento.</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r>
    </w:p>
    <w:p>
      <w:pPr>
        <w:pStyle w:val="Normal"/>
        <w:jc w:val="both"/>
        <w:rPr>
          <w:rFonts w:ascii="Georgia" w:hAnsi="Georgia"/>
        </w:rPr>
      </w:pPr>
      <w:r>
        <w:rPr>
          <w:rFonts w:cs="Georgia" w:ascii="Georgia" w:hAnsi="Georgia"/>
          <w:b/>
          <w:bCs w:val="false"/>
          <w:color w:val="000000"/>
          <w:sz w:val="22"/>
          <w:szCs w:val="22"/>
        </w:rPr>
        <w:t>6. Modalità di trattamento</w:t>
      </w:r>
    </w:p>
    <w:p>
      <w:pPr>
        <w:pStyle w:val="Normal"/>
        <w:jc w:val="both"/>
        <w:rPr>
          <w:rFonts w:ascii="Georgia" w:hAnsi="Georgia" w:cs="Georgia"/>
          <w:sz w:val="22"/>
          <w:szCs w:val="22"/>
        </w:rPr>
      </w:pPr>
      <w:r>
        <w:rPr>
          <w:rFonts w:cs="Georgia" w:ascii="Georgia" w:hAnsi="Georgia"/>
          <w:sz w:val="22"/>
          <w:szCs w:val="22"/>
        </w:rPr>
        <w:t>I dati vengono trattati in relazione alla finalità descritta  e con logiche ad essa correlate, sia in forma cartacea che con strumenti digitali e telematici, nel rispetto dei principi fissati all’art. 5 del Regolamento (UE) 2016/679, in maniera da garantire un’adeguata sicurezza, compresa la protezione contro trattamenti non autorizzati o illeciti, mediante misure tecniche e organizzative adeguate.</w:t>
      </w:r>
    </w:p>
    <w:p>
      <w:pPr>
        <w:pStyle w:val="Normal"/>
        <w:jc w:val="both"/>
        <w:rPr/>
      </w:pPr>
      <w:r>
        <w:rPr>
          <w:rFonts w:cs="Georgia" w:ascii="Georgia" w:hAnsi="Georgia"/>
          <w:sz w:val="22"/>
          <w:szCs w:val="22"/>
        </w:rPr>
        <w:t xml:space="preserve">Sulla base dai dati oggetto della presente informativa, </w:t>
      </w:r>
      <w:bookmarkStart w:id="3" w:name="__DdeLink__16788_722531257"/>
      <w:r>
        <w:rPr>
          <w:rFonts w:cs="Georgia" w:ascii="Georgia" w:hAnsi="Georgia"/>
          <w:sz w:val="22"/>
          <w:szCs w:val="22"/>
        </w:rPr>
        <w:t xml:space="preserve">la </w:t>
      </w:r>
      <w:r>
        <w:rPr>
          <w:rFonts w:eastAsia="Calibri" w:cs="Georgia" w:ascii="Georgia" w:hAnsi="Georgia"/>
          <w:color w:val="auto"/>
          <w:kern w:val="0"/>
          <w:sz w:val="22"/>
          <w:szCs w:val="22"/>
          <w:lang w:val="it-IT" w:eastAsia="zh-CN" w:bidi="ar-SA"/>
        </w:rPr>
        <w:t>Regione Siciliana</w:t>
      </w:r>
      <w:bookmarkEnd w:id="3"/>
      <w:r>
        <w:rPr>
          <w:rFonts w:cs="Georgia" w:ascii="Georgia" w:hAnsi="Georgia"/>
          <w:sz w:val="22"/>
          <w:szCs w:val="22"/>
        </w:rPr>
        <w:t xml:space="preserve"> non assumerà alcuna decisione mediante elaborazione completamente automatizzata, né verrà effettuata alcuna profilazione automatizzata.</w:t>
      </w:r>
    </w:p>
    <w:p>
      <w:pPr>
        <w:pStyle w:val="Normal"/>
        <w:jc w:val="both"/>
        <w:rPr>
          <w:rFonts w:ascii="Georgia" w:hAnsi="Georgia" w:cs="Georgia"/>
          <w:color w:val="FF0000"/>
          <w:sz w:val="22"/>
          <w:szCs w:val="22"/>
        </w:rPr>
      </w:pPr>
      <w:r>
        <w:rPr>
          <w:rFonts w:cs="Georgia" w:ascii="Georgia" w:hAnsi="Georgia"/>
          <w:color w:val="FF0000"/>
          <w:sz w:val="22"/>
          <w:szCs w:val="22"/>
        </w:rPr>
      </w:r>
    </w:p>
    <w:p>
      <w:pPr>
        <w:pStyle w:val="Normal"/>
        <w:jc w:val="both"/>
        <w:rPr>
          <w:rFonts w:ascii="Georgia" w:hAnsi="Georgia"/>
        </w:rPr>
      </w:pPr>
      <w:r>
        <w:rPr>
          <w:rFonts w:cs="Georgia" w:ascii="Georgia" w:hAnsi="Georgia"/>
          <w:b/>
          <w:sz w:val="22"/>
          <w:szCs w:val="22"/>
        </w:rPr>
        <w:t>7. Comunicazione e diffusione dei dati</w:t>
      </w:r>
    </w:p>
    <w:p>
      <w:pPr>
        <w:pStyle w:val="Normal"/>
        <w:jc w:val="both"/>
        <w:rPr>
          <w:rFonts w:ascii="Georgia" w:hAnsi="Georgia"/>
        </w:rPr>
      </w:pPr>
      <w:r>
        <w:rPr>
          <w:rFonts w:ascii="Georgia" w:hAnsi="Georgia"/>
          <w:sz w:val="22"/>
          <w:szCs w:val="22"/>
        </w:rPr>
        <w:t>I dati potranno essere trattati per le finalità di cui alla presente informativa dai soggetti di cui al punto 2 e dalle persone da loro autorizzate al trattamento.</w:t>
      </w:r>
    </w:p>
    <w:p>
      <w:pPr>
        <w:pStyle w:val="Normal"/>
        <w:jc w:val="both"/>
        <w:rPr>
          <w:rFonts w:ascii="Georgia" w:hAnsi="Georgia" w:cs="Georgia"/>
          <w:b w:val="false"/>
          <w:b w:val="false"/>
          <w:bCs w:val="false"/>
          <w:i w:val="false"/>
          <w:i w:val="false"/>
          <w:iCs w:val="false"/>
          <w:sz w:val="22"/>
          <w:szCs w:val="22"/>
        </w:rPr>
      </w:pPr>
      <w:r>
        <w:rPr>
          <w:rFonts w:cs="Georgia" w:ascii="Georgia" w:hAnsi="Georgia"/>
          <w:b w:val="false"/>
          <w:bCs w:val="false"/>
          <w:i w:val="false"/>
          <w:iCs w:val="false"/>
          <w:sz w:val="22"/>
          <w:szCs w:val="22"/>
        </w:rPr>
        <w:t>I dati potranno essere oggetto di comunicazione nei casi e con le modalità previste dalla legge.</w:t>
      </w:r>
    </w:p>
    <w:p>
      <w:pPr>
        <w:pStyle w:val="Normal"/>
        <w:jc w:val="both"/>
        <w:rPr/>
      </w:pPr>
      <w:r>
        <w:rPr>
          <w:rFonts w:cs="Georgia" w:ascii="Georgia" w:hAnsi="Georgia"/>
          <w:b w:val="false"/>
          <w:bCs w:val="false"/>
          <w:i w:val="false"/>
          <w:iCs w:val="false"/>
          <w:sz w:val="22"/>
          <w:szCs w:val="22"/>
        </w:rPr>
        <w:t xml:space="preserve">Si evidenzia che alcune categorie di dati sono soggette, per obbligo di legge, a pubblicazione nel sito web della Regione Siciliana </w:t>
      </w:r>
      <w:r>
        <w:rPr>
          <w:rFonts w:cs="Georgia" w:ascii="Georgia" w:hAnsi="Georgia"/>
          <w:b w:val="false"/>
          <w:bCs w:val="false"/>
          <w:i/>
          <w:iCs/>
          <w:sz w:val="22"/>
          <w:szCs w:val="22"/>
          <w:highlight w:val="yellow"/>
        </w:rPr>
        <w:t>(o in altri siti da specificare)</w:t>
      </w:r>
      <w:r>
        <w:rPr>
          <w:rFonts w:cs="Georgia" w:ascii="Georgia" w:hAnsi="Georgia"/>
          <w:b w:val="false"/>
          <w:bCs w:val="false"/>
          <w:i w:val="false"/>
          <w:iCs w:val="false"/>
          <w:sz w:val="22"/>
          <w:szCs w:val="22"/>
        </w:rPr>
        <w:t xml:space="preserve"> e che pertanto tali dati personali potranno essere liberamente acquisiti dai soggetti che accedono al sito anche se ubicati in  un paese terzo o da una organizzazione internazionale</w:t>
      </w:r>
      <w:r>
        <w:rPr>
          <w:rFonts w:cs="Georgia" w:ascii="Georgia" w:hAnsi="Georgia"/>
          <w:b/>
          <w:i w:val="false"/>
          <w:iCs w:val="false"/>
          <w:sz w:val="22"/>
          <w:szCs w:val="22"/>
        </w:rPr>
        <w:t>.</w:t>
      </w:r>
      <w:r>
        <w:rPr>
          <w:rFonts w:cs="Georgia" w:ascii="Georgia" w:hAnsi="Georgia"/>
          <w:b w:val="false"/>
          <w:bCs w:val="false"/>
          <w:i w:val="false"/>
          <w:iCs w:val="false"/>
          <w:sz w:val="22"/>
          <w:szCs w:val="22"/>
        </w:rPr>
        <w:t xml:space="preserve"> </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ascii="Georgia" w:hAnsi="Georgia"/>
          <w:sz w:val="22"/>
          <w:szCs w:val="22"/>
        </w:rPr>
        <w:t>I dati non saranno comunicati ad altri soggetti.</w:t>
      </w:r>
    </w:p>
    <w:p>
      <w:pPr>
        <w:pStyle w:val="Normal"/>
        <w:jc w:val="both"/>
        <w:rPr/>
      </w:pPr>
      <w:r>
        <w:rPr>
          <w:rFonts w:cs="Georgia" w:ascii="Georgia" w:hAnsi="Georgia"/>
          <w:b w:val="false"/>
          <w:bCs w:val="false"/>
          <w:i/>
          <w:iCs/>
          <w:sz w:val="22"/>
          <w:szCs w:val="22"/>
          <w:highlight w:val="yellow"/>
        </w:rPr>
        <w:t>(oppure)</w:t>
      </w:r>
      <w:r>
        <w:rPr>
          <w:rFonts w:cs="Georgia" w:ascii="Georgia" w:hAnsi="Georgia"/>
          <w:b w:val="false"/>
          <w:bCs w:val="false"/>
          <w:sz w:val="22"/>
          <w:szCs w:val="22"/>
        </w:rPr>
        <w:t xml:space="preserve"> </w:t>
      </w:r>
    </w:p>
    <w:p>
      <w:pPr>
        <w:pStyle w:val="Normal"/>
        <w:jc w:val="both"/>
        <w:rPr/>
      </w:pPr>
      <w:r>
        <w:rPr>
          <w:rFonts w:cs="Georgia" w:ascii="Georgia" w:hAnsi="Georgia"/>
          <w:b w:val="false"/>
          <w:bCs w:val="false"/>
          <w:sz w:val="22"/>
          <w:szCs w:val="22"/>
        </w:rPr>
        <w:t>Per le medesime finalità per le quali i dati sono stati raccolti, potranno essere comunicati a  ____________________________________________________________</w:t>
      </w:r>
      <w:r>
        <w:rPr>
          <w:rFonts w:cs="Georgia" w:ascii="Georgia" w:hAnsi="Georgia"/>
          <w:b w:val="false"/>
          <w:bCs w:val="false"/>
          <w:i/>
          <w:iCs/>
          <w:sz w:val="22"/>
          <w:szCs w:val="22"/>
          <w:highlight w:val="yellow"/>
        </w:rPr>
        <w:t>(indicare il nome o la ragione sociale di  tutti gli altri soggetti ai quali i dati potranno essere comunicati)</w:t>
      </w:r>
      <w:r>
        <w:rPr>
          <w:rFonts w:cs="Georgia" w:ascii="Georgia" w:hAnsi="Georgia"/>
          <w:b w:val="false"/>
          <w:bCs w:val="false"/>
          <w:i/>
          <w:iCs/>
          <w:sz w:val="22"/>
          <w:szCs w:val="22"/>
        </w:rPr>
        <w:t xml:space="preserve">, </w:t>
      </w:r>
      <w:r>
        <w:rPr>
          <w:rFonts w:cs="Georgia" w:ascii="Georgia" w:hAnsi="Georgia"/>
          <w:b w:val="false"/>
          <w:bCs w:val="false"/>
          <w:i w:val="false"/>
          <w:iCs w:val="false"/>
          <w:sz w:val="22"/>
          <w:szCs w:val="22"/>
        </w:rPr>
        <w:t xml:space="preserve">con recapito in __________________, via _____________,    email __________, pec ___________, telefono ___________ </w:t>
      </w:r>
      <w:r>
        <w:rPr>
          <w:rFonts w:cs="Georgia" w:ascii="Georgia" w:hAnsi="Georgia"/>
          <w:b w:val="false"/>
          <w:bCs w:val="false"/>
          <w:i/>
          <w:iCs/>
          <w:sz w:val="22"/>
          <w:szCs w:val="22"/>
        </w:rPr>
        <w:t>.</w:t>
      </w:r>
    </w:p>
    <w:p>
      <w:pPr>
        <w:pStyle w:val="Normal"/>
        <w:jc w:val="both"/>
        <w:rPr>
          <w:rFonts w:ascii="Georgia" w:hAnsi="Georgia"/>
        </w:rPr>
      </w:pPr>
      <w:r>
        <w:rPr>
          <w:rFonts w:cs="Georgia" w:ascii="Georgia" w:hAnsi="Georgia"/>
          <w:b w:val="false"/>
          <w:bCs w:val="false"/>
          <w:sz w:val="22"/>
          <w:szCs w:val="22"/>
        </w:rPr>
        <w:t>Inoltre potranno accedere ai dati  _____________________________________</w:t>
      </w:r>
      <w:r>
        <w:rPr>
          <w:rFonts w:cs="Georgia" w:ascii="Georgia" w:hAnsi="Georgia"/>
          <w:b w:val="false"/>
          <w:bCs w:val="false"/>
          <w:i/>
          <w:iCs/>
          <w:sz w:val="22"/>
          <w:szCs w:val="22"/>
          <w:highlight w:val="yellow"/>
        </w:rPr>
        <w:t>(indicare il nome o la ragione sociale di tutti gli altri soggetti che potranno accedere ai dati)</w:t>
      </w:r>
      <w:r>
        <w:rPr>
          <w:rFonts w:cs="Georgia" w:ascii="Georgia" w:hAnsi="Georgia"/>
          <w:b w:val="false"/>
          <w:bCs w:val="false"/>
          <w:i/>
          <w:iCs/>
          <w:sz w:val="22"/>
          <w:szCs w:val="22"/>
        </w:rPr>
        <w:t xml:space="preserve">, </w:t>
      </w:r>
      <w:r>
        <w:rPr>
          <w:rFonts w:cs="Georgia" w:ascii="Georgia" w:hAnsi="Georgia"/>
          <w:b w:val="false"/>
          <w:bCs w:val="false"/>
          <w:i w:val="false"/>
          <w:iCs w:val="false"/>
          <w:sz w:val="22"/>
          <w:szCs w:val="22"/>
        </w:rPr>
        <w:t>con recapito in __________________, via _____________,    email __________, pec ___________, telefono ___________ per le seguenti finalità ___________________________</w:t>
      </w:r>
      <w:r>
        <w:rPr>
          <w:rFonts w:cs="Georgia" w:ascii="Georgia" w:hAnsi="Georgia"/>
          <w:b w:val="false"/>
          <w:bCs w:val="false"/>
          <w:i/>
          <w:iCs/>
          <w:sz w:val="22"/>
          <w:szCs w:val="22"/>
          <w:highlight w:val="yellow"/>
        </w:rPr>
        <w:t>(indicare le finalità e a quale condizione di liceità di cui all’art. 6 del Regolamento si possa fare riferimento ad es. consenso, adempimento obbligo legale ecc.)</w:t>
      </w:r>
      <w:r>
        <w:rPr>
          <w:rFonts w:cs="Georgia" w:ascii="Georgia" w:hAnsi="Georgia"/>
          <w:b w:val="false"/>
          <w:bCs w:val="false"/>
          <w:i/>
          <w:iCs/>
          <w:sz w:val="22"/>
          <w:szCs w:val="22"/>
        </w:rPr>
        <w:t>.</w:t>
      </w:r>
    </w:p>
    <w:p>
      <w:pPr>
        <w:pStyle w:val="Normal"/>
        <w:jc w:val="both"/>
        <w:rPr>
          <w:rFonts w:cs="Georgia"/>
          <w:b w:val="false"/>
          <w:b w:val="false"/>
          <w:bCs w:val="false"/>
          <w:i/>
          <w:i/>
          <w:iCs/>
          <w:sz w:val="22"/>
          <w:szCs w:val="22"/>
        </w:rPr>
      </w:pPr>
      <w:r>
        <w:rPr>
          <w:rFonts w:cs="Georgia"/>
          <w:b w:val="false"/>
          <w:bCs w:val="false"/>
          <w:i/>
          <w:iCs/>
          <w:sz w:val="22"/>
          <w:szCs w:val="22"/>
        </w:rPr>
      </w:r>
    </w:p>
    <w:p>
      <w:pPr>
        <w:pStyle w:val="Normal"/>
        <w:jc w:val="both"/>
        <w:rPr/>
      </w:pPr>
      <w:r>
        <w:rPr>
          <w:rFonts w:cs="Georgia" w:ascii="Georgia" w:hAnsi="Georgia"/>
          <w:b/>
          <w:sz w:val="22"/>
          <w:szCs w:val="22"/>
        </w:rPr>
        <w:t>8. Conservazione dei dati</w:t>
      </w:r>
    </w:p>
    <w:p>
      <w:pPr>
        <w:pStyle w:val="Normal"/>
        <w:jc w:val="both"/>
        <w:rPr>
          <w:rFonts w:ascii="Georgia" w:hAnsi="Georgia" w:cs="Georgia"/>
          <w:sz w:val="22"/>
          <w:szCs w:val="22"/>
        </w:rPr>
      </w:pPr>
      <w:r>
        <w:rPr>
          <w:rFonts w:cs="Georgia" w:ascii="Georgia" w:hAnsi="Georgia"/>
          <w:sz w:val="22"/>
          <w:szCs w:val="22"/>
        </w:rPr>
        <w:t>Per le finalità del trattamento i dati vengono conservati presso le sedi dei soggetti di cui al punto 2.</w:t>
      </w:r>
    </w:p>
    <w:p>
      <w:pPr>
        <w:pStyle w:val="Normal"/>
        <w:jc w:val="both"/>
        <w:rPr/>
      </w:pPr>
      <w:r>
        <w:rPr>
          <w:rFonts w:cs="Georgia" w:ascii="Georgia" w:hAnsi="Georgia"/>
          <w:sz w:val="22"/>
          <w:szCs w:val="22"/>
        </w:rPr>
        <w:t>Inoltre i dati vengono anche conservati presso ________________________</w:t>
      </w:r>
      <w:r>
        <w:rPr>
          <w:rFonts w:cs="Georgia" w:ascii="Georgia" w:hAnsi="Georgia"/>
          <w:i/>
          <w:iCs/>
          <w:sz w:val="22"/>
          <w:szCs w:val="22"/>
          <w:highlight w:val="yellow"/>
        </w:rPr>
        <w:t>(indicare eventuali altri luoghi dove vengono conservati i dati)</w:t>
      </w:r>
      <w:r>
        <w:rPr>
          <w:rFonts w:cs="Georgia" w:ascii="Georgia" w:hAnsi="Georgia"/>
          <w:sz w:val="22"/>
          <w:szCs w:val="22"/>
        </w:rPr>
        <w:t>.</w:t>
      </w:r>
    </w:p>
    <w:p>
      <w:pPr>
        <w:pStyle w:val="Normal"/>
        <w:jc w:val="both"/>
        <w:rPr/>
      </w:pPr>
      <w:r>
        <w:rPr>
          <w:rFonts w:cs="Georgia" w:ascii="Georgia" w:hAnsi="Georgia"/>
          <w:sz w:val="22"/>
          <w:szCs w:val="22"/>
        </w:rPr>
        <w:t xml:space="preserve">I dati personali contenuti in documenti di rilevanza esterna (decreti, verbali, graduatorie ecc.) relativi alla procedura di scelta e quelli relativi al soggetto selezionato </w:t>
      </w:r>
      <w:r>
        <w:rPr>
          <w:rFonts w:cs="Georgia" w:ascii="Georgia" w:hAnsi="Georgia"/>
          <w:i/>
          <w:iCs/>
          <w:sz w:val="22"/>
          <w:szCs w:val="22"/>
          <w:highlight w:val="yellow"/>
        </w:rPr>
        <w:t>(o ai soggetti selezionati)</w:t>
      </w:r>
      <w:r>
        <w:rPr>
          <w:rFonts w:cs="Georgia" w:ascii="Georgia" w:hAnsi="Georgia"/>
          <w:sz w:val="22"/>
          <w:szCs w:val="22"/>
        </w:rPr>
        <w:t xml:space="preserve"> verranno conservati illimitatamente. I documenti di carattere istruttorio o interlocutorio e quelli preliminari saranno trattati e conservati per n. ___ </w:t>
      </w:r>
      <w:r>
        <w:rPr>
          <w:rFonts w:cs="Georgia" w:ascii="Georgia" w:hAnsi="Georgia"/>
          <w:i/>
          <w:iCs/>
          <w:sz w:val="22"/>
          <w:szCs w:val="22"/>
          <w:highlight w:val="yellow"/>
        </w:rPr>
        <w:t>(in genere 10)</w:t>
      </w:r>
      <w:r>
        <w:rPr>
          <w:rFonts w:cs="Georgia" w:ascii="Georgia" w:hAnsi="Georgia"/>
          <w:sz w:val="22"/>
          <w:szCs w:val="22"/>
        </w:rPr>
        <w:t xml:space="preserve"> anni successivi al completamento della procedura di scelta o del rapporto contrattuale instaurato. </w:t>
      </w:r>
    </w:p>
    <w:p>
      <w:pPr>
        <w:pStyle w:val="Normal"/>
        <w:jc w:val="both"/>
        <w:rPr/>
      </w:pPr>
      <w:r>
        <w:rPr>
          <w:rFonts w:cs="Georgia" w:ascii="Georgia" w:hAnsi="Georgia"/>
          <w:sz w:val="22"/>
          <w:szCs w:val="22"/>
        </w:rPr>
        <w:t xml:space="preserve">Al termine del suddetto periodo i dati saranno soggetti alle procedure per lo scarto degli atti d’archivio della </w:t>
      </w:r>
      <w:r>
        <w:rPr>
          <w:rFonts w:eastAsia="Calibri" w:cs="Georgia" w:ascii="Georgia" w:hAnsi="Georgia"/>
          <w:color w:val="auto"/>
          <w:kern w:val="0"/>
          <w:sz w:val="22"/>
          <w:szCs w:val="22"/>
          <w:lang w:val="it-IT" w:eastAsia="zh-CN" w:bidi="ar-SA"/>
        </w:rPr>
        <w:t>Regione Siciliana</w:t>
      </w:r>
      <w:r>
        <w:rPr>
          <w:rFonts w:cs="Georgia" w:ascii="Georgia" w:hAnsi="Georgia"/>
          <w:sz w:val="22"/>
          <w:szCs w:val="22"/>
        </w:rPr>
        <w:t>.</w:t>
      </w:r>
    </w:p>
    <w:p>
      <w:pPr>
        <w:pStyle w:val="Normal"/>
        <w:jc w:val="both"/>
        <w:rPr>
          <w:rFonts w:ascii="Georgia" w:hAnsi="Georgia" w:cs="Georgia"/>
          <w:sz w:val="22"/>
          <w:szCs w:val="22"/>
        </w:rPr>
      </w:pPr>
      <w:r>
        <w:rPr>
          <w:rFonts w:cs="Georgia" w:ascii="Georgia" w:hAnsi="Georgia"/>
          <w:sz w:val="22"/>
          <w:szCs w:val="22"/>
        </w:rPr>
        <w:t>Qualora i dati siano utilizzati per l'accertamento di responsabilità in caso di ipotetici reati, i termini per la cancellazione sono sospesi a norma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9. Diritti dell’interessato</w:t>
      </w:r>
    </w:p>
    <w:p>
      <w:pPr>
        <w:pStyle w:val="Normal"/>
        <w:jc w:val="both"/>
        <w:rPr/>
      </w:pPr>
      <w:r>
        <w:rPr>
          <w:rFonts w:cs="Georgia" w:ascii="Georgia" w:hAnsi="Georgia"/>
          <w:sz w:val="22"/>
          <w:szCs w:val="22"/>
        </w:rPr>
        <w:t xml:space="preserve">L’utente può esercitare i propri diritti di cui agli artt. da 15 a 22 del Regolamento UE 679/2016 sui dati personali che lo riguardano, inviando una comunicazione al Titolare del trattamento presso uno dei recapiti indicati al punto 1, con la quale potrà: </w:t>
      </w:r>
    </w:p>
    <w:p>
      <w:pPr>
        <w:pStyle w:val="Normal"/>
        <w:jc w:val="both"/>
        <w:rPr/>
      </w:pPr>
      <w:r>
        <w:rPr/>
        <w:t xml:space="preserve">    • </w:t>
      </w:r>
      <w:r>
        <w:rPr/>
        <w:t xml:space="preserve">chiedere </w:t>
      </w:r>
      <w:r>
        <w:rPr>
          <w:rFonts w:cs="Georgia" w:ascii="Georgia" w:hAnsi="Georgia"/>
          <w:sz w:val="22"/>
          <w:szCs w:val="22"/>
        </w:rPr>
        <w:t>conferma o meno sull’esistenza di un trattamento de</w:t>
      </w:r>
      <w:r>
        <w:rPr/>
        <w:t>i propri dati personali;</w:t>
      </w:r>
    </w:p>
    <w:p>
      <w:pPr>
        <w:pStyle w:val="Normal"/>
        <w:jc w:val="both"/>
        <w:rPr/>
      </w:pPr>
      <w:r>
        <w:rPr/>
        <w:t xml:space="preserve">    • </w:t>
      </w:r>
      <w:r>
        <w:rPr/>
        <w:t>chiedere l’accesso agli stessi;</w:t>
      </w:r>
    </w:p>
    <w:p>
      <w:pPr>
        <w:pStyle w:val="Normal"/>
        <w:jc w:val="both"/>
        <w:rPr/>
      </w:pPr>
      <w:r>
        <w:rPr/>
        <w:t xml:space="preserve">    • </w:t>
      </w:r>
      <w:r>
        <w:rPr/>
        <w:t>chiedere la loro rettifica;</w:t>
      </w:r>
    </w:p>
    <w:p>
      <w:pPr>
        <w:pStyle w:val="Normal"/>
        <w:jc w:val="both"/>
        <w:rPr/>
      </w:pPr>
      <w:r>
        <w:rPr/>
        <w:t xml:space="preserve">    • </w:t>
      </w:r>
      <w:r>
        <w:rPr/>
        <w:t>chiedere la cancellazione, fermo restando che tale diritto non si applica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pPr>
        <w:pStyle w:val="Normal"/>
        <w:jc w:val="both"/>
        <w:rPr/>
      </w:pPr>
      <w:r>
        <w:rPr/>
        <w:t xml:space="preserve">    • </w:t>
      </w:r>
      <w:r>
        <w:rPr/>
        <w:t>chiedere la limitazione del trattamento;</w:t>
      </w:r>
    </w:p>
    <w:p>
      <w:pPr>
        <w:pStyle w:val="Normal"/>
        <w:jc w:val="both"/>
        <w:rPr/>
      </w:pPr>
      <w:r>
        <w:rPr/>
        <w:t xml:space="preserve">    • </w:t>
      </w:r>
      <w:r>
        <w:rPr/>
        <w:t>opporsi al trattamento;</w:t>
      </w:r>
    </w:p>
    <w:p>
      <w:pPr>
        <w:pStyle w:val="Normal"/>
        <w:jc w:val="both"/>
        <w:rPr/>
      </w:pPr>
      <w:r>
        <w:rPr/>
        <w:t xml:space="preserve">   • </w:t>
      </w:r>
      <w:r>
        <w:rPr/>
        <w:t>chiedere la portabilità dei dati personali, fermo restando che tale diritto non si applica al tratta- mento necessario per l’esecuzione di un compito di interesse pubblico o connesso all’esercizio di pubblici poteri di cui è investito il Titolare del trattamento.</w:t>
      </w:r>
    </w:p>
    <w:p>
      <w:pPr>
        <w:pStyle w:val="Normal"/>
        <w:jc w:val="both"/>
        <w:rPr/>
      </w:pPr>
      <w:r>
        <w:rPr>
          <w:rFonts w:cs="Georgia" w:ascii="Georgia" w:hAnsi="Georgia"/>
          <w:sz w:val="22"/>
          <w:szCs w:val="22"/>
        </w:rPr>
        <w:t>L’interessato potrà in qualsiasi momento proporre reclamo all’Autorità Garante della protezione dei dati personali, piazza Venezia n. 11, scala B, 00187 Roma.</w:t>
      </w:r>
    </w:p>
    <w:p>
      <w:pPr>
        <w:pStyle w:val="Normal"/>
        <w:jc w:val="both"/>
        <w:rPr>
          <w:rFonts w:ascii="Georgia" w:hAnsi="Georgia" w:cs="Georgia"/>
          <w:sz w:val="22"/>
          <w:szCs w:val="22"/>
        </w:rPr>
      </w:pPr>
      <w:r>
        <w:rPr>
          <w:rFonts w:cs="Georgia" w:ascii="Georgia" w:hAnsi="Georgia"/>
          <w:sz w:val="22"/>
          <w:szCs w:val="22"/>
        </w:rPr>
      </w:r>
    </w:p>
    <w:p>
      <w:pPr>
        <w:pStyle w:val="Normal"/>
        <w:jc w:val="both"/>
        <w:rPr>
          <w:b/>
          <w:b/>
          <w:bCs/>
        </w:rPr>
      </w:pPr>
      <w:r>
        <w:rPr>
          <w:rFonts w:cs="Georgia" w:ascii="Georgia" w:hAnsi="Georgia"/>
          <w:b/>
          <w:bCs/>
          <w:sz w:val="22"/>
          <w:szCs w:val="22"/>
        </w:rPr>
        <w:t>10. Ulteriori informazioni</w:t>
      </w:r>
    </w:p>
    <w:p>
      <w:pPr>
        <w:pStyle w:val="Normal"/>
        <w:jc w:val="both"/>
        <w:rPr/>
      </w:pPr>
      <w:r>
        <w:rPr>
          <w:rFonts w:cs="Georgia" w:ascii="Georgia" w:hAnsi="Georgia"/>
          <w:i/>
          <w:iCs/>
          <w:sz w:val="22"/>
          <w:szCs w:val="22"/>
          <w:highlight w:val="yellow"/>
        </w:rPr>
        <w:t>(Inserire ulteriori informazioni specifiche che il Titolare intende fornire all’interessato)</w:t>
      </w:r>
    </w:p>
    <w:p>
      <w:pPr>
        <w:pStyle w:val="Normal"/>
        <w:jc w:val="both"/>
        <w:rPr/>
      </w:pPr>
      <w:r>
        <w:rPr>
          <w:rFonts w:cs="Georgia" w:ascii="Georgia" w:hAnsi="Georgia"/>
          <w:i/>
          <w:iCs/>
          <w:sz w:val="22"/>
          <w:szCs w:val="22"/>
        </w:rPr>
        <w:t>______________________________________________________________________________________________________________________________________</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r>
    </w:p>
    <w:p>
      <w:pPr>
        <w:pStyle w:val="Normal"/>
        <w:jc w:val="both"/>
        <w:rPr/>
      </w:pPr>
      <w:r>
        <w:rPr>
          <w:rFonts w:cs="Georgia" w:ascii="Georgia" w:hAnsi="Georgia"/>
          <w:sz w:val="22"/>
          <w:szCs w:val="22"/>
        </w:rPr>
        <w:t>Data aggiornamento ________________</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 xml:space="preserve">Il Titolare del trattamento:  Regione Siciliana – Assessorato </w:t>
      </w:r>
      <w:r>
        <w:rPr>
          <w:rFonts w:cs="Georgia" w:ascii="Georgia" w:hAnsi="Georgia"/>
          <w:sz w:val="22"/>
          <w:szCs w:val="22"/>
          <w:highlight w:val="white"/>
        </w:rPr>
        <w:t>__________________________</w:t>
      </w:r>
      <w:r>
        <w:rPr>
          <w:rFonts w:cs="Georgia" w:ascii="Georgia" w:hAnsi="Georgia"/>
          <w:sz w:val="22"/>
          <w:szCs w:val="22"/>
        </w:rPr>
        <w:t>, rappresentato dall’Assessore pro-tempore</w:t>
      </w:r>
    </w:p>
    <w:p>
      <w:pPr>
        <w:pStyle w:val="Normal"/>
        <w:jc w:val="both"/>
        <w:rPr/>
      </w:pPr>
      <w:r>
        <w:rPr/>
      </w:r>
    </w:p>
    <w:p>
      <w:pPr>
        <w:pStyle w:val="Normal"/>
        <w:jc w:val="center"/>
        <w:rPr/>
      </w:pPr>
      <w:r>
        <w:rPr>
          <w:rFonts w:cs="Georgia" w:ascii="Georgia" w:hAnsi="Georgia"/>
          <w:sz w:val="22"/>
          <w:szCs w:val="22"/>
          <w:u w:val="single"/>
        </w:rPr>
        <w:t>Consenso dell’interessato</w:t>
      </w:r>
    </w:p>
    <w:p>
      <w:pPr>
        <w:pStyle w:val="Normal"/>
        <w:jc w:val="center"/>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 xml:space="preserve">Il Sottoscritto __________________________________ nato a ________________ il _________________ nella qualità di ____________________ </w:t>
      </w:r>
      <w:r>
        <w:rPr>
          <w:rFonts w:cs="Georgia" w:ascii="Georgia" w:hAnsi="Georgia"/>
          <w:i/>
          <w:iCs/>
          <w:sz w:val="22"/>
          <w:szCs w:val="22"/>
          <w:highlight w:val="yellow"/>
        </w:rPr>
        <w:t>(indicare in che qualità il soggetto è coinvolto nel trattamento dei dati, ad es. soggetto interessato, amministratore della società ecc.)</w:t>
      </w:r>
      <w:r>
        <w:rPr>
          <w:rFonts w:cs="Georgia" w:ascii="Georgia" w:hAnsi="Georgia"/>
          <w:sz w:val="22"/>
          <w:szCs w:val="22"/>
          <w:highlight w:val="yellow"/>
        </w:rPr>
        <w:t xml:space="preserve"> </w:t>
      </w:r>
      <w:r>
        <w:rPr>
          <w:rFonts w:cs="Georgia" w:ascii="Georgia" w:hAnsi="Georgia"/>
          <w:sz w:val="22"/>
          <w:szCs w:val="22"/>
        </w:rPr>
        <w:t>autorizza il trattamento dei dati personali forniti in relazione alla presente informativa ai sensi del Regolamento UE 2016/679 relativo alla protezione delle persone fisiche con riguardo al trattamento dei dati personali.</w:t>
      </w:r>
    </w:p>
    <w:sectPr>
      <w:headerReference w:type="default" r:id="rId4"/>
      <w:headerReference w:type="first" r:id="rId5"/>
      <w:footerReference w:type="default" r:id="rId6"/>
      <w:footerReference w:type="first" r:id="rId7"/>
      <w:type w:val="nextPage"/>
      <w:pgSz w:w="11906" w:h="16838"/>
      <w:pgMar w:left="1134" w:right="1134" w:header="720" w:top="777" w:footer="708"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Times New Roman">
    <w:charset w:val="01"/>
    <w:family w:val="auto"/>
    <w:pitch w:val="default"/>
  </w:font>
  <w:font w:name="Cambria">
    <w:charset w:val="01"/>
    <w:family w:val="auto"/>
    <w:pitch w:val="default"/>
  </w:font>
  <w:font w:name="Arial">
    <w:charset w:val="01"/>
    <w:family w:val="auto"/>
    <w:pitch w:val="default"/>
  </w:font>
  <w:font w:name="Georgia">
    <w:charset w:val="01"/>
    <w:family w:val="auto"/>
    <w:pitch w:val="default"/>
  </w:font>
  <w:font w:name="Symbol">
    <w:charset w:val="01"/>
    <w:family w:val="auto"/>
    <w:pitch w:val="default"/>
  </w:font>
  <w:font w:name="Courier New">
    <w:charset w:val="01"/>
    <w:family w:val="auto"/>
    <w:pitch w:val="default"/>
  </w:font>
  <w:font w:name="Wingdings">
    <w:charset w:val="01"/>
    <w:family w:val="auto"/>
    <w:pitch w:val="default"/>
  </w:font>
  <w:font w:name="Calibri">
    <w:charset w:val="01"/>
    <w:family w:val="auto"/>
    <w:pitch w:val="default"/>
  </w:font>
  <w:font w:name="Tahoma">
    <w:charset w:val="01"/>
    <w:family w:val="auto"/>
    <w:pitch w:val="default"/>
  </w:font>
  <w:font w:name="Bodoni M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Fonts w:cs="Arial" w:ascii="Georgia" w:hAnsi="Georgia"/>
        <w:sz w:val="22"/>
        <w:szCs w:val="22"/>
        <w:highlight w:val="white"/>
      </w:rPr>
      <w:fldChar w:fldCharType="begin"/>
    </w:r>
    <w:r>
      <w:rPr>
        <w:sz w:val="22"/>
        <w:szCs w:val="22"/>
        <w:highlight w:val="white"/>
        <w:rFonts w:cs="Arial" w:ascii="Georgia" w:hAnsi="Georgia"/>
      </w:rPr>
      <w:instrText> PAGE </w:instrText>
    </w:r>
    <w:r>
      <w:rPr>
        <w:sz w:val="22"/>
        <w:szCs w:val="22"/>
        <w:highlight w:val="white"/>
        <w:rFonts w:cs="Arial" w:ascii="Georgia" w:hAnsi="Georgia"/>
      </w:rPr>
      <w:fldChar w:fldCharType="separate"/>
    </w:r>
    <w:r>
      <w:rPr>
        <w:sz w:val="22"/>
        <w:szCs w:val="22"/>
        <w:highlight w:val="white"/>
        <w:rFonts w:cs="Arial" w:ascii="Georgia" w:hAnsi="Georgia"/>
      </w:rPr>
      <w:t>4</w:t>
    </w:r>
    <w:r>
      <w:rPr>
        <w:sz w:val="22"/>
        <w:szCs w:val="22"/>
        <w:highlight w:val="white"/>
        <w:rFonts w:cs="Arial" w:ascii="Georgia" w:hAnsi="Georgi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Fonts w:cs="Arial"/>
        <w:sz w:val="18"/>
        <w:szCs w:val="18"/>
      </w:rPr>
      <w:fldChar w:fldCharType="begin"/>
    </w:r>
    <w:r>
      <w:rPr>
        <w:sz w:val="18"/>
        <w:szCs w:val="18"/>
        <w:rFonts w:cs="Arial"/>
      </w:rPr>
      <w:instrText> PAGE </w:instrText>
    </w:r>
    <w:r>
      <w:rPr>
        <w:sz w:val="18"/>
        <w:szCs w:val="18"/>
        <w:rFonts w:cs="Arial"/>
      </w:rPr>
      <w:fldChar w:fldCharType="separate"/>
    </w:r>
    <w:r>
      <w:rPr>
        <w:sz w:val="18"/>
        <w:szCs w:val="18"/>
        <w:rFonts w:cs="Arial"/>
      </w:rPr>
      <w:t>1</w:t>
    </w:r>
    <w:r>
      <w:rPr>
        <w:sz w:val="18"/>
        <w:szCs w:val="18"/>
        <w:rFonts w:cs="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68" w:type="dxa"/>
      <w:jc w:val="left"/>
      <w:tblInd w:w="0" w:type="dxa"/>
      <w:tblCellMar>
        <w:top w:w="55" w:type="dxa"/>
        <w:left w:w="50" w:type="dxa"/>
        <w:bottom w:w="55" w:type="dxa"/>
        <w:right w:w="55" w:type="dxa"/>
      </w:tblCellMar>
    </w:tblPr>
    <w:tblGrid>
      <w:gridCol w:w="9668"/>
    </w:tblGrid>
    <w:tr>
      <w:trPr>
        <w:trHeight w:val="1304" w:hRule="atLeast"/>
      </w:trPr>
      <w:tc>
        <w:tcPr>
          <w:tcW w:w="9668" w:type="dxa"/>
          <w:tcBorders>
            <w:top w:val="single" w:sz="4" w:space="0" w:color="000000"/>
            <w:left w:val="single" w:sz="4" w:space="0" w:color="000000"/>
            <w:bottom w:val="single" w:sz="4" w:space="0" w:color="000000"/>
            <w:right w:val="single" w:sz="4" w:space="0" w:color="000000"/>
          </w:tcBorders>
          <w:shd w:fill="auto" w:val="clear"/>
        </w:tcPr>
        <w:p>
          <w:pPr>
            <w:pStyle w:val="Intestazione"/>
            <w:snapToGrid w:val="false"/>
            <w:jc w:val="center"/>
            <w:rPr>
              <w:sz w:val="12"/>
              <w:szCs w:val="12"/>
            </w:rPr>
          </w:pPr>
          <w:r>
            <w:rPr>
              <w:sz w:val="12"/>
              <w:szCs w:val="12"/>
            </w:rPr>
            <w:t>Repubblica Italiana</w:t>
          </w:r>
        </w:p>
        <w:p>
          <w:pPr>
            <w:pStyle w:val="Intestazione"/>
            <w:jc w:val="center"/>
            <w:rPr/>
          </w:pPr>
          <w:r>
            <w:rPr/>
            <w:drawing>
              <wp:inline distT="0" distB="0" distL="0" distR="0">
                <wp:extent cx="341630" cy="40767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rcRect l="-14380" t="-6566" r="-14380" b="-6566"/>
                        <a:stretch>
                          <a:fillRect/>
                        </a:stretch>
                      </pic:blipFill>
                      <pic:spPr bwMode="auto">
                        <a:xfrm>
                          <a:off x="0" y="0"/>
                          <a:ext cx="341630"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576" w:hanging="576"/>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pStyle w:val="Titolo5"/>
      <w:numFmt w:val="none"/>
      <w:suff w:val="nothing"/>
      <w:lvlText w:val=""/>
      <w:lvlJc w:val="left"/>
      <w:pPr>
        <w:ind w:left="1008" w:hanging="1008"/>
      </w:pPr>
    </w:lvl>
    <w:lvl w:ilvl="5">
      <w:start w:val="1"/>
      <w:pStyle w:val="Titolo6"/>
      <w:numFmt w:val="none"/>
      <w:suff w:val="nothing"/>
      <w:lvlText w:val=""/>
      <w:lvlJc w:val="left"/>
      <w:pPr>
        <w:ind w:left="1152" w:hanging="1152"/>
      </w:pPr>
    </w:lvl>
    <w:lvl w:ilvl="6">
      <w:start w:val="1"/>
      <w:pStyle w:val="Titolo7"/>
      <w:numFmt w:val="none"/>
      <w:suff w:val="nothing"/>
      <w:lvlText w:val=""/>
      <w:lvlJc w:val="left"/>
      <w:pPr>
        <w:ind w:left="1296" w:hanging="1296"/>
      </w:pPr>
    </w:lvl>
    <w:lvl w:ilvl="7">
      <w:start w:val="1"/>
      <w:pStyle w:val="Titolo8"/>
      <w:numFmt w:val="none"/>
      <w:suff w:val="nothing"/>
      <w:lvlText w:val=""/>
      <w:lvlJc w:val="left"/>
      <w:pPr>
        <w:ind w:left="1440" w:hanging="1440"/>
      </w:pPr>
    </w:lvl>
    <w:lvl w:ilvl="8">
      <w:start w:val="1"/>
      <w:pStyle w:val="Titolo9"/>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sz w:val="24"/>
        <w:b/>
        <w:kern w:val="2"/>
        <w:szCs w:val="22"/>
        <w:bCs w:val="false"/>
        <w:rFonts w:ascii="Georgia" w:hAnsi="Georgia" w:eastAsia="Times New Roman" w:cs="Georgia"/>
        <w:lang w:eastAsia="he-IL" w:bidi="he-I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Calibri"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lang w:val="it-IT"/>
    </w:rPr>
  </w:style>
  <w:style w:type="paragraph" w:styleId="Titolo2">
    <w:name w:val="Heading 2"/>
    <w:basedOn w:val="Normal"/>
    <w:next w:val="Normal"/>
    <w:qFormat/>
    <w:pPr>
      <w:keepNext w:val="true"/>
      <w:numPr>
        <w:ilvl w:val="1"/>
        <w:numId w:val="1"/>
      </w:numPr>
      <w:spacing w:before="240" w:after="60"/>
      <w:outlineLvl w:val="1"/>
    </w:pPr>
    <w:rPr>
      <w:rFonts w:ascii="Arial" w:hAnsi="Arial" w:eastAsia="Times New Roman" w:cs="Arial"/>
      <w:b/>
      <w:bCs/>
      <w:i/>
      <w:iCs/>
      <w:sz w:val="28"/>
      <w:szCs w:val="28"/>
      <w:lang w:val="it-IT"/>
    </w:rPr>
  </w:style>
  <w:style w:type="paragraph" w:styleId="Titolo3">
    <w:name w:val="Heading 3"/>
    <w:basedOn w:val="Normal"/>
    <w:next w:val="Normal"/>
    <w:qFormat/>
    <w:pPr>
      <w:keepNext w:val="true"/>
      <w:numPr>
        <w:ilvl w:val="2"/>
        <w:numId w:val="1"/>
      </w:numPr>
      <w:spacing w:lineRule="exact" w:line="360" w:before="120" w:after="120"/>
      <w:ind w:left="0" w:right="0" w:firstLine="142"/>
      <w:jc w:val="both"/>
      <w:outlineLvl w:val="2"/>
    </w:pPr>
    <w:rPr>
      <w:rFonts w:eastAsia="Times New Roman"/>
      <w:b/>
      <w:i/>
      <w:lang w:val="it-IT"/>
    </w:rPr>
  </w:style>
  <w:style w:type="paragraph" w:styleId="Titolo4">
    <w:name w:val="Heading 4"/>
    <w:basedOn w:val="Normal"/>
    <w:next w:val="Normal"/>
    <w:qFormat/>
    <w:pPr>
      <w:keepNext w:val="true"/>
      <w:numPr>
        <w:ilvl w:val="3"/>
        <w:numId w:val="1"/>
      </w:numPr>
      <w:spacing w:lineRule="exact" w:line="360" w:before="120" w:after="120"/>
      <w:jc w:val="center"/>
      <w:outlineLvl w:val="3"/>
    </w:pPr>
    <w:rPr>
      <w:rFonts w:eastAsia="Times New Roman"/>
      <w:i/>
      <w:lang w:val="it-IT"/>
    </w:rPr>
  </w:style>
  <w:style w:type="paragraph" w:styleId="Titolo5">
    <w:name w:val="Heading 5"/>
    <w:basedOn w:val="Normal"/>
    <w:next w:val="Normal"/>
    <w:qFormat/>
    <w:pPr>
      <w:keepNext w:val="true"/>
      <w:numPr>
        <w:ilvl w:val="4"/>
        <w:numId w:val="1"/>
      </w:numPr>
      <w:spacing w:lineRule="exact" w:line="360" w:before="120" w:after="120"/>
      <w:jc w:val="both"/>
      <w:outlineLvl w:val="4"/>
    </w:pPr>
    <w:rPr>
      <w:rFonts w:eastAsia="Times New Roman"/>
      <w:b/>
      <w:bCs/>
      <w:i/>
      <w:iCs/>
      <w:u w:val="single"/>
      <w:lang w:val="it-IT"/>
    </w:rPr>
  </w:style>
  <w:style w:type="paragraph" w:styleId="Titolo6">
    <w:name w:val="Heading 6"/>
    <w:basedOn w:val="Normal"/>
    <w:next w:val="Normal"/>
    <w:qFormat/>
    <w:pPr>
      <w:keepNext w:val="true"/>
      <w:numPr>
        <w:ilvl w:val="5"/>
        <w:numId w:val="1"/>
      </w:numPr>
      <w:spacing w:lineRule="exact" w:line="360" w:before="120" w:after="120"/>
      <w:jc w:val="center"/>
      <w:outlineLvl w:val="5"/>
    </w:pPr>
    <w:rPr>
      <w:rFonts w:eastAsia="Times New Roman"/>
      <w:i/>
      <w:sz w:val="22"/>
      <w:lang w:val="it-IT"/>
    </w:rPr>
  </w:style>
  <w:style w:type="paragraph" w:styleId="Titolo7">
    <w:name w:val="Heading 7"/>
    <w:basedOn w:val="Normal"/>
    <w:next w:val="Normal"/>
    <w:qFormat/>
    <w:pPr>
      <w:keepNext w:val="true"/>
      <w:numPr>
        <w:ilvl w:val="6"/>
        <w:numId w:val="1"/>
      </w:numPr>
      <w:outlineLvl w:val="6"/>
    </w:pPr>
    <w:rPr>
      <w:rFonts w:eastAsia="Times New Roman"/>
      <w:b/>
      <w:bCs/>
      <w:szCs w:val="23"/>
      <w:lang w:val="it-IT"/>
    </w:rPr>
  </w:style>
  <w:style w:type="paragraph" w:styleId="Titolo8">
    <w:name w:val="Heading 8"/>
    <w:basedOn w:val="Normal"/>
    <w:next w:val="Normal"/>
    <w:qFormat/>
    <w:pPr>
      <w:keepNext w:val="true"/>
      <w:numPr>
        <w:ilvl w:val="7"/>
        <w:numId w:val="1"/>
      </w:numPr>
      <w:outlineLvl w:val="7"/>
    </w:pPr>
    <w:rPr>
      <w:rFonts w:eastAsia="Times New Roman"/>
      <w:i/>
      <w:iCs/>
      <w:szCs w:val="23"/>
      <w:lang w:val="it-IT"/>
    </w:rPr>
  </w:style>
  <w:style w:type="paragraph" w:styleId="Titolo9">
    <w:name w:val="Heading 9"/>
    <w:basedOn w:val="Normal"/>
    <w:next w:val="Normal"/>
    <w:qFormat/>
    <w:pPr>
      <w:keepNext w:val="true"/>
      <w:numPr>
        <w:ilvl w:val="8"/>
        <w:numId w:val="1"/>
      </w:numPr>
      <w:outlineLvl w:val="8"/>
    </w:pPr>
    <w:rPr>
      <w:rFonts w:eastAsia="Times New Roman"/>
      <w:b/>
      <w:bCs/>
      <w:i/>
      <w:iCs/>
      <w:szCs w:val="23"/>
      <w:lang w:val="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Georgia" w:hAnsi="Georgia" w:eastAsia="Times New Roman" w:cs="Georgia"/>
      <w:b w:val="false"/>
      <w:bCs w:val="false"/>
      <w:kern w:val="2"/>
      <w:sz w:val="22"/>
      <w:szCs w:val="22"/>
      <w:lang w:eastAsia="he-IL" w:bidi="he-I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Carpredefinitoparagrafo">
    <w:name w:val="Car. predefinito paragrafo"/>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Arial" w:hAnsi="Arial" w:cs="Arial"/>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sz w:val="16"/>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TimesNewRomanPSMT;Arial Unicode MS"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val="false"/>
      <w:i w:val="false"/>
      <w:color w:val="000000"/>
      <w:sz w:val="22"/>
      <w:szCs w:val="22"/>
      <w:lang w:val="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Calibri" w:hAnsi="Calibri" w:cs="Calibri"/>
      <w:b w:val="false"/>
      <w:i w:val="false"/>
      <w:color w:val="000000"/>
      <w:sz w:val="22"/>
      <w:szCs w:val="22"/>
      <w:lang w:val="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1">
    <w:name w:val="Car. predefinito paragrafo1"/>
    <w:qFormat/>
    <w:rPr/>
  </w:style>
  <w:style w:type="character" w:styleId="Enfasiintensa">
    <w:name w:val="Enfasi intensa"/>
    <w:qFormat/>
    <w:rPr>
      <w:b/>
      <w:bCs/>
      <w:i/>
      <w:iCs/>
      <w:color w:val="4F81BD"/>
    </w:rPr>
  </w:style>
  <w:style w:type="character" w:styleId="Riferimentointenso">
    <w:name w:val="Riferimento intenso"/>
    <w:qFormat/>
    <w:rPr>
      <w:b/>
      <w:bCs/>
      <w:smallCaps/>
      <w:color w:val="C0504D"/>
      <w:spacing w:val="5"/>
      <w:u w:val="single"/>
    </w:rPr>
  </w:style>
  <w:style w:type="character" w:styleId="Titolo1Carattere">
    <w:name w:val="Titolo 1 Carattere"/>
    <w:qFormat/>
    <w:rPr>
      <w:rFonts w:ascii="Cambria" w:hAnsi="Cambria" w:eastAsia="Times New Roman" w:cs="Times New Roman"/>
      <w:b/>
      <w:bCs/>
      <w:kern w:val="2"/>
      <w:sz w:val="32"/>
      <w:szCs w:val="32"/>
    </w:rPr>
  </w:style>
  <w:style w:type="character" w:styleId="Titolodellibro1">
    <w:name w:val="Titolo del libro1"/>
    <w:qFormat/>
    <w:rPr>
      <w:b/>
      <w:bCs/>
      <w:smallCaps/>
      <w:spacing w:val="5"/>
    </w:rPr>
  </w:style>
  <w:style w:type="character" w:styleId="Titolo2Carattere">
    <w:name w:val="Titolo 2 Carattere"/>
    <w:qFormat/>
    <w:rPr>
      <w:rFonts w:ascii="Arial" w:hAnsi="Arial" w:eastAsia="Times New Roman" w:cs="Arial"/>
      <w:b/>
      <w:bCs/>
      <w:i/>
      <w:iCs/>
      <w:sz w:val="28"/>
      <w:szCs w:val="28"/>
      <w:lang w:val="it-IT"/>
    </w:rPr>
  </w:style>
  <w:style w:type="character" w:styleId="Titolo3Carattere">
    <w:name w:val="Titolo 3 Carattere"/>
    <w:qFormat/>
    <w:rPr>
      <w:rFonts w:ascii="Times New Roman" w:hAnsi="Times New Roman" w:eastAsia="Times New Roman" w:cs="Times New Roman"/>
      <w:b/>
      <w:i/>
      <w:sz w:val="24"/>
      <w:szCs w:val="24"/>
    </w:rPr>
  </w:style>
  <w:style w:type="character" w:styleId="Titolo4Carattere">
    <w:name w:val="Titolo 4 Carattere"/>
    <w:qFormat/>
    <w:rPr>
      <w:rFonts w:ascii="Times New Roman" w:hAnsi="Times New Roman" w:eastAsia="Times New Roman" w:cs="Times New Roman"/>
      <w:i/>
      <w:sz w:val="24"/>
      <w:szCs w:val="24"/>
    </w:rPr>
  </w:style>
  <w:style w:type="character" w:styleId="Titolo5Carattere">
    <w:name w:val="Titolo 5 Carattere"/>
    <w:qFormat/>
    <w:rPr>
      <w:rFonts w:ascii="Times New Roman" w:hAnsi="Times New Roman" w:eastAsia="Times New Roman" w:cs="Times New Roman"/>
      <w:b/>
      <w:bCs/>
      <w:i/>
      <w:iCs/>
      <w:sz w:val="24"/>
      <w:szCs w:val="24"/>
      <w:u w:val="single"/>
    </w:rPr>
  </w:style>
  <w:style w:type="character" w:styleId="Titolo6Carattere">
    <w:name w:val="Titolo 6 Carattere"/>
    <w:qFormat/>
    <w:rPr>
      <w:rFonts w:ascii="Times New Roman" w:hAnsi="Times New Roman" w:eastAsia="Times New Roman" w:cs="Times New Roman"/>
      <w:i/>
      <w:sz w:val="22"/>
      <w:szCs w:val="24"/>
    </w:rPr>
  </w:style>
  <w:style w:type="character" w:styleId="Titolo7Carattere">
    <w:name w:val="Titolo 7 Carattere"/>
    <w:qFormat/>
    <w:rPr>
      <w:rFonts w:ascii="Times New Roman" w:hAnsi="Times New Roman" w:eastAsia="Times New Roman" w:cs="Times New Roman"/>
      <w:b/>
      <w:bCs/>
      <w:sz w:val="24"/>
      <w:szCs w:val="23"/>
    </w:rPr>
  </w:style>
  <w:style w:type="character" w:styleId="Titolo8Carattere">
    <w:name w:val="Titolo 8 Carattere"/>
    <w:qFormat/>
    <w:rPr>
      <w:rFonts w:ascii="Times New Roman" w:hAnsi="Times New Roman" w:eastAsia="Times New Roman" w:cs="Times New Roman"/>
      <w:i/>
      <w:iCs/>
      <w:sz w:val="24"/>
      <w:szCs w:val="23"/>
    </w:rPr>
  </w:style>
  <w:style w:type="character" w:styleId="Titolo9Carattere">
    <w:name w:val="Titolo 9 Carattere"/>
    <w:qFormat/>
    <w:rPr>
      <w:rFonts w:ascii="Times New Roman" w:hAnsi="Times New Roman" w:eastAsia="Times New Roman" w:cs="Times New Roman"/>
      <w:b/>
      <w:bCs/>
      <w:i/>
      <w:iCs/>
      <w:sz w:val="24"/>
      <w:szCs w:val="23"/>
    </w:rPr>
  </w:style>
  <w:style w:type="character" w:styleId="TitoloCarattere">
    <w:name w:val="Titolo Carattere"/>
    <w:qFormat/>
    <w:rPr>
      <w:rFonts w:ascii="Cambria" w:hAnsi="Cambria" w:eastAsia="Times New Roman" w:cs="Cambria"/>
      <w:b/>
      <w:bCs/>
      <w:kern w:val="2"/>
      <w:sz w:val="32"/>
      <w:szCs w:val="32"/>
    </w:rPr>
  </w:style>
  <w:style w:type="character" w:styleId="Enfasiforte">
    <w:name w:val="Enfasi forte"/>
    <w:qFormat/>
    <w:rPr>
      <w:b/>
      <w:bCs/>
    </w:rPr>
  </w:style>
  <w:style w:type="character" w:styleId="TestofumettoCarattere">
    <w:name w:val="Testo fumetto Carattere"/>
    <w:qFormat/>
    <w:rPr>
      <w:rFonts w:ascii="Tahoma" w:hAnsi="Tahoma" w:cs="Tahoma"/>
      <w:sz w:val="16"/>
      <w:szCs w:val="16"/>
    </w:rPr>
  </w:style>
  <w:style w:type="character" w:styleId="IntestazioneCarattere">
    <w:name w:val="Intestazione Carattere"/>
    <w:qFormat/>
    <w:rPr>
      <w:rFonts w:ascii="Times New Roman" w:hAnsi="Times New Roman" w:cs="Times New Roman"/>
      <w:sz w:val="24"/>
      <w:szCs w:val="24"/>
    </w:rPr>
  </w:style>
  <w:style w:type="character" w:styleId="PidipaginaCarattere">
    <w:name w:val="Piè di pagina Carattere"/>
    <w:qFormat/>
    <w:rPr>
      <w:rFonts w:ascii="Times New Roman" w:hAnsi="Times New Roman" w:cs="Times New Roman"/>
      <w:sz w:val="24"/>
      <w:szCs w:val="24"/>
    </w:rPr>
  </w:style>
  <w:style w:type="character" w:styleId="CollegamentoInternet">
    <w:name w:val="Collegamento Internet"/>
    <w:rPr>
      <w:color w:val="0000FF"/>
      <w:u w:val="single"/>
    </w:rPr>
  </w:style>
  <w:style w:type="paragraph" w:styleId="Titolo">
    <w:name w:val="Titolo"/>
    <w:basedOn w:val="Normal"/>
    <w:next w:val="Normal"/>
    <w:qFormat/>
    <w:pPr>
      <w:spacing w:before="240" w:after="60"/>
      <w:jc w:val="center"/>
    </w:pPr>
    <w:rPr>
      <w:rFonts w:ascii="Cambria" w:hAnsi="Cambria" w:eastAsia="Times New Roman" w:cs="Cambria"/>
      <w:b/>
      <w:bCs/>
      <w:kern w:val="2"/>
      <w:sz w:val="32"/>
      <w:szCs w:val="32"/>
      <w:lang w:val="it-IT"/>
    </w:rPr>
  </w:style>
  <w:style w:type="paragraph" w:styleId="Corpodeltesto">
    <w:name w:val="Body Text"/>
    <w:basedOn w:val="Normal"/>
    <w:pPr>
      <w:spacing w:before="0" w:after="120"/>
    </w:pPr>
    <w:rPr/>
  </w:style>
  <w:style w:type="paragraph" w:styleId="Elenco">
    <w:name w:val="List"/>
    <w:basedOn w:val="Corpodeltesto"/>
    <w:pPr/>
    <w:rPr>
      <w:rFonts w:cs="Mangal;Courier New"/>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Courier New"/>
    </w:rPr>
  </w:style>
  <w:style w:type="paragraph" w:styleId="Intestazione1">
    <w:name w:val="Intestazione1"/>
    <w:basedOn w:val="Normal"/>
    <w:next w:val="Corpodeltesto"/>
    <w:qFormat/>
    <w:pPr>
      <w:keepNext w:val="true"/>
      <w:spacing w:before="240" w:after="120"/>
    </w:pPr>
    <w:rPr>
      <w:rFonts w:ascii="Arial" w:hAnsi="Arial" w:eastAsia="Microsoft YaHei" w:cs="Mangal;Courier New"/>
      <w:sz w:val="28"/>
      <w:szCs w:val="28"/>
    </w:rPr>
  </w:style>
  <w:style w:type="paragraph" w:styleId="Didascalia1">
    <w:name w:val="Didascalia1"/>
    <w:basedOn w:val="Normal"/>
    <w:next w:val="Normal"/>
    <w:qFormat/>
    <w:pPr>
      <w:jc w:val="both"/>
    </w:pPr>
    <w:rPr>
      <w:rFonts w:ascii="Bodoni MT" w:hAnsi="Bodoni MT" w:eastAsia="Times New Roman" w:cs="Bodoni MT"/>
      <w:b/>
      <w:bCs/>
      <w:color w:val="42585E"/>
      <w:sz w:val="20"/>
      <w:szCs w:val="20"/>
    </w:rPr>
  </w:style>
  <w:style w:type="paragraph" w:styleId="Paragrafoelenco">
    <w:name w:val="Paragrafo elenco"/>
    <w:basedOn w:val="Normal"/>
    <w:qFormat/>
    <w:pPr>
      <w:ind w:left="708" w:right="0" w:hanging="0"/>
    </w:pPr>
    <w:rPr/>
  </w:style>
  <w:style w:type="paragraph" w:styleId="Elencoalfa">
    <w:name w:val="Elenco alfa"/>
    <w:basedOn w:val="Normal"/>
    <w:qFormat/>
    <w:pPr>
      <w:jc w:val="both"/>
    </w:pPr>
    <w:rPr>
      <w:rFonts w:ascii="Bodoni MT" w:hAnsi="Bodoni MT" w:eastAsia="Times New Roman" w:cs="Bodoni MT"/>
      <w:sz w:val="23"/>
      <w:szCs w:val="20"/>
    </w:rPr>
  </w:style>
  <w:style w:type="paragraph" w:styleId="TOCHeading1">
    <w:name w:val="TOC Heading1"/>
    <w:basedOn w:val="Titolo1"/>
    <w:next w:val="Normal"/>
    <w:qFormat/>
    <w:pPr>
      <w:keepLines/>
      <w:numPr>
        <w:ilvl w:val="0"/>
        <w:numId w:val="0"/>
      </w:numPr>
      <w:spacing w:lineRule="auto" w:line="276" w:before="480" w:after="0"/>
      <w:ind w:left="0" w:right="0" w:hanging="0"/>
    </w:pPr>
    <w:rPr>
      <w:rFonts w:eastAsia="Times New Roman" w:cs="Times New Roman"/>
      <w:color w:val="365F91"/>
      <w:kern w:val="2"/>
      <w:sz w:val="28"/>
      <w:szCs w:val="28"/>
    </w:rPr>
  </w:style>
  <w:style w:type="paragraph" w:styleId="Indice1">
    <w:name w:val="TOC 1"/>
    <w:basedOn w:val="Normal"/>
    <w:next w:val="Normal"/>
    <w:pPr>
      <w:jc w:val="both"/>
    </w:pPr>
    <w:rPr>
      <w:rFonts w:eastAsia="Times New Roman"/>
      <w:smallCaps/>
      <w:lang w:val="it-IT"/>
    </w:rPr>
  </w:style>
  <w:style w:type="paragraph" w:styleId="Indice2">
    <w:name w:val="TOC 2"/>
    <w:basedOn w:val="Normal"/>
    <w:next w:val="Normal"/>
    <w:pPr>
      <w:ind w:left="240" w:right="0" w:hanging="0"/>
    </w:pPr>
    <w:rPr>
      <w:rFonts w:eastAsia="Times New Roman"/>
    </w:rPr>
  </w:style>
  <w:style w:type="paragraph" w:styleId="Indice3">
    <w:name w:val="TOC 3"/>
    <w:basedOn w:val="Normal"/>
    <w:next w:val="Normal"/>
    <w:pPr>
      <w:spacing w:lineRule="auto" w:line="276" w:before="0" w:after="100"/>
      <w:ind w:left="440" w:right="0" w:hanging="0"/>
    </w:pPr>
    <w:rPr>
      <w:rFonts w:ascii="Calibri" w:hAnsi="Calibri" w:eastAsia="Times New Roman" w:cs="Calibri"/>
      <w:sz w:val="22"/>
      <w:szCs w:val="22"/>
    </w:rPr>
  </w:style>
  <w:style w:type="paragraph" w:styleId="Sottotitolo">
    <w:name w:val="Subtitle"/>
    <w:basedOn w:val="Intestazione1"/>
    <w:next w:val="Corpodeltesto"/>
    <w:qFormat/>
    <w:pPr>
      <w:jc w:val="center"/>
    </w:pPr>
    <w:rPr>
      <w:i/>
      <w:iCs/>
      <w:sz w:val="28"/>
      <w:szCs w:val="28"/>
    </w:rPr>
  </w:style>
  <w:style w:type="paragraph" w:styleId="Testofumetto">
    <w:name w:val="Testo fumetto"/>
    <w:basedOn w:val="Normal"/>
    <w:qFormat/>
    <w:pPr/>
    <w:rPr>
      <w:rFonts w:ascii="Tahoma" w:hAnsi="Tahoma" w:cs="Tahoma"/>
      <w:sz w:val="16"/>
      <w:szCs w:val="16"/>
      <w:lang w:val="it-IT"/>
    </w:rPr>
  </w:style>
  <w:style w:type="paragraph" w:styleId="Intestazioneepidipagina">
    <w:name w:val="Intestazione e piè di pagina"/>
    <w:basedOn w:val="Normal"/>
    <w:qFormat/>
    <w:pPr/>
    <w:rPr/>
  </w:style>
  <w:style w:type="paragraph" w:styleId="Intestazione">
    <w:name w:val="Header"/>
    <w:basedOn w:val="Normal"/>
    <w:pPr/>
    <w:rPr>
      <w:lang w:val="it-IT"/>
    </w:rPr>
  </w:style>
  <w:style w:type="paragraph" w:styleId="Pidipagina">
    <w:name w:val="Footer"/>
    <w:basedOn w:val="Normal"/>
    <w:pPr/>
    <w:rPr>
      <w:lang w:val="it-IT"/>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uppressAutoHyphens w:val="false"/>
      <w:spacing w:before="280" w:after="280"/>
    </w:pPr>
    <w:rPr>
      <w:rFonts w:eastAsia="Times New Roman"/>
    </w:rPr>
  </w:style>
  <w:style w:type="paragraph" w:styleId="Contenutocornice">
    <w:name w:val="Contenuto cornice"/>
    <w:basedOn w:val="Normal"/>
    <w:qFormat/>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regione.sicilia.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Normal_x005F_x005F_x005F_x005F_x005F_x005F_x005F_x005F_x005F_x005F_x005F_x005F_x005F_x005F_x005F_x005F_x005F_x005F_x005F_x005F_x005F_x005F_x005F_x005F_x005F_x005F_x0000_</Template>
  <TotalTime>976</TotalTime>
  <Application>LibreOffice/6.3.0.4$Windows_X86_64 LibreOffice_project/057fc023c990d676a43019934386b85b21a9ee99</Application>
  <Pages>4</Pages>
  <Words>1515</Words>
  <Characters>9992</Characters>
  <CharactersWithSpaces>11521</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2019-01-09T15:10:00Z</dcterms:created>
  <dc:creator>LaSER</dc:creator>
  <dc:description/>
  <dc:language>it-IT</dc:language>
  <cp:lastModifiedBy>Sebastiano Lio</cp:lastModifiedBy>
  <dcterms:modified xsi:type="dcterms:W3CDTF">2020-01-23T10:08:59Z</dcterms:modified>
  <cp:revision>75</cp:revision>
  <dc:subject/>
  <dc:title/>
</cp:coreProperties>
</file>