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83542D">
      <w:pPr>
        <w:jc w:val="center"/>
        <w:rPr>
          <w:rFonts w:ascii="Georgia" w:hAnsi="Georgia"/>
          <w:sz w:val="32"/>
          <w:szCs w:val="32"/>
        </w:rPr>
      </w:pPr>
    </w:p>
    <w:p w:rsidR="0083542D" w:rsidRDefault="00654562">
      <w:pPr>
        <w:jc w:val="center"/>
        <w:rPr>
          <w:rFonts w:ascii="Georgia" w:hAnsi="Georgia"/>
        </w:rPr>
      </w:pPr>
      <w:r>
        <w:rPr>
          <w:rFonts w:ascii="Georgia" w:hAnsi="Georgia"/>
          <w:sz w:val="32"/>
          <w:szCs w:val="32"/>
        </w:rPr>
        <w:t xml:space="preserve">Misure attuative del </w:t>
      </w:r>
      <w:r>
        <w:rPr>
          <w:rFonts w:ascii="Georgia" w:hAnsi="Georgia"/>
          <w:color w:val="121F49"/>
          <w:sz w:val="32"/>
          <w:szCs w:val="32"/>
        </w:rPr>
        <w:t xml:space="preserve">Regolamento 2016/679 </w:t>
      </w:r>
    </w:p>
    <w:p w:rsidR="0083542D" w:rsidRDefault="00654562">
      <w:pPr>
        <w:jc w:val="center"/>
        <w:rPr>
          <w:rFonts w:ascii="Georgia" w:hAnsi="Georgia"/>
        </w:rPr>
      </w:pPr>
      <w:r>
        <w:rPr>
          <w:rFonts w:ascii="Georgia" w:hAnsi="Georgia"/>
          <w:color w:val="121F49"/>
          <w:sz w:val="32"/>
          <w:szCs w:val="32"/>
        </w:rPr>
        <w:t>del Parlamento Europeo e del Consiglio del 27 aprile 2016</w:t>
      </w: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3542D" w:rsidRDefault="0083542D">
      <w:pPr>
        <w:jc w:val="center"/>
        <w:rPr>
          <w:rFonts w:ascii="Georgia" w:hAnsi="Georgia"/>
          <w:color w:val="121F49"/>
          <w:sz w:val="28"/>
          <w:szCs w:val="28"/>
        </w:rPr>
      </w:pPr>
    </w:p>
    <w:p w:rsidR="00825FFE" w:rsidRDefault="00654562">
      <w:pPr>
        <w:tabs>
          <w:tab w:val="left" w:pos="3261"/>
        </w:tabs>
        <w:jc w:val="center"/>
        <w:rPr>
          <w:rFonts w:ascii="Georgia" w:eastAsia="Times New Roman" w:hAnsi="Georgia" w:cs="Georgia"/>
          <w:sz w:val="22"/>
          <w:szCs w:val="22"/>
        </w:rPr>
      </w:pPr>
      <w:r>
        <w:rPr>
          <w:rFonts w:ascii="Georgia" w:eastAsia="Times New Roman" w:hAnsi="Georgia" w:cs="Georgia"/>
          <w:color w:val="121F49"/>
          <w:sz w:val="22"/>
          <w:szCs w:val="22"/>
        </w:rPr>
        <w:t xml:space="preserve">Schema di informativa sulla protezione dei dati personali per trattamento dati relativo alla verifica del green pass </w:t>
      </w:r>
      <w:r>
        <w:rPr>
          <w:rFonts w:ascii="Georgia" w:eastAsia="Times New Roman" w:hAnsi="Georgia" w:cs="Georgia"/>
          <w:sz w:val="22"/>
          <w:szCs w:val="22"/>
        </w:rPr>
        <w:t>degli artt.13 e</w:t>
      </w:r>
      <w:r w:rsidR="00825FFE">
        <w:rPr>
          <w:rFonts w:ascii="Georgia" w:eastAsia="Times New Roman" w:hAnsi="Georgia" w:cs="Georgia"/>
          <w:sz w:val="22"/>
          <w:szCs w:val="22"/>
        </w:rPr>
        <w:t xml:space="preserve"> 14 del Regolamento UE 2016-679</w:t>
      </w:r>
    </w:p>
    <w:p w:rsidR="00825FFE" w:rsidRDefault="00825FFE">
      <w:pPr>
        <w:tabs>
          <w:tab w:val="left" w:pos="3261"/>
        </w:tabs>
        <w:jc w:val="center"/>
        <w:rPr>
          <w:rFonts w:ascii="Georgia" w:eastAsia="Times New Roman" w:hAnsi="Georgia" w:cs="Georgia"/>
          <w:sz w:val="22"/>
          <w:szCs w:val="22"/>
        </w:rPr>
      </w:pPr>
    </w:p>
    <w:p w:rsidR="00825FFE" w:rsidRPr="00825FFE" w:rsidRDefault="00825FFE" w:rsidP="00825FFE">
      <w:pPr>
        <w:suppressAutoHyphens w:val="0"/>
        <w:spacing w:before="100" w:beforeAutospacing="1"/>
        <w:jc w:val="center"/>
        <w:rPr>
          <w:rFonts w:eastAsia="Times New Roman"/>
          <w:color w:val="00000A"/>
          <w:lang w:eastAsia="it-IT"/>
        </w:rPr>
      </w:pPr>
      <w:r>
        <w:rPr>
          <w:rFonts w:ascii="Georgia" w:eastAsia="Times New Roman" w:hAnsi="Georgia"/>
          <w:b/>
          <w:bCs/>
          <w:color w:val="00000A"/>
          <w:sz w:val="48"/>
          <w:szCs w:val="48"/>
          <w:lang w:eastAsia="it-IT"/>
        </w:rPr>
        <w:t>Controllo Green pass</w:t>
      </w:r>
    </w:p>
    <w:p w:rsidR="00825FFE" w:rsidRPr="00825FFE" w:rsidRDefault="00825FFE" w:rsidP="00825FFE">
      <w:pPr>
        <w:suppressAutoHyphens w:val="0"/>
        <w:spacing w:before="100" w:beforeAutospacing="1"/>
        <w:jc w:val="center"/>
        <w:rPr>
          <w:rFonts w:eastAsia="Times New Roman"/>
          <w:color w:val="00000A"/>
          <w:lang w:eastAsia="it-IT"/>
        </w:rPr>
      </w:pPr>
    </w:p>
    <w:p w:rsidR="00825FFE" w:rsidRPr="00825FFE" w:rsidRDefault="00825FFE" w:rsidP="00825FFE">
      <w:pPr>
        <w:suppressAutoHyphens w:val="0"/>
        <w:spacing w:before="100" w:beforeAutospacing="1"/>
        <w:jc w:val="center"/>
        <w:rPr>
          <w:rFonts w:eastAsia="Times New Roman"/>
          <w:color w:val="00000A"/>
          <w:lang w:eastAsia="it-IT"/>
        </w:rPr>
      </w:pPr>
      <w:r w:rsidRPr="00825FFE">
        <w:rPr>
          <w:rFonts w:ascii="Georgia" w:eastAsia="Times New Roman" w:hAnsi="Georgia"/>
          <w:b/>
          <w:bCs/>
          <w:color w:val="00000A"/>
          <w:sz w:val="40"/>
          <w:szCs w:val="40"/>
          <w:lang w:eastAsia="it-IT"/>
        </w:rPr>
        <w:t>Dipartimento Regionale della</w:t>
      </w:r>
    </w:p>
    <w:p w:rsidR="00825FFE" w:rsidRPr="00825FFE" w:rsidRDefault="00825FFE" w:rsidP="00825FFE">
      <w:pPr>
        <w:suppressAutoHyphens w:val="0"/>
        <w:spacing w:before="100" w:beforeAutospacing="1"/>
        <w:jc w:val="center"/>
        <w:rPr>
          <w:rFonts w:eastAsia="Times New Roman"/>
          <w:color w:val="00000A"/>
          <w:lang w:eastAsia="it-IT"/>
        </w:rPr>
      </w:pPr>
      <w:r w:rsidRPr="00825FFE">
        <w:rPr>
          <w:rFonts w:ascii="Georgia" w:eastAsia="Times New Roman" w:hAnsi="Georgia"/>
          <w:b/>
          <w:bCs/>
          <w:color w:val="00000A"/>
          <w:sz w:val="40"/>
          <w:szCs w:val="40"/>
          <w:lang w:eastAsia="it-IT"/>
        </w:rPr>
        <w:t>Protezione Civile</w:t>
      </w:r>
    </w:p>
    <w:p w:rsidR="0083542D" w:rsidRDefault="00654562">
      <w:pPr>
        <w:tabs>
          <w:tab w:val="left" w:pos="3261"/>
        </w:tabs>
        <w:jc w:val="center"/>
      </w:pPr>
      <w:r>
        <w:br w:type="page"/>
      </w:r>
    </w:p>
    <w:p w:rsidR="0083542D" w:rsidRDefault="00654562">
      <w:pPr>
        <w:tabs>
          <w:tab w:val="left" w:pos="3261"/>
        </w:tabs>
        <w:ind w:right="-1"/>
        <w:jc w:val="center"/>
        <w:rPr>
          <w:rFonts w:ascii="Georgia" w:eastAsia="Times New Roman" w:hAnsi="Georgia" w:cs="Georgia"/>
          <w:sz w:val="20"/>
          <w:szCs w:val="20"/>
        </w:rPr>
      </w:pPr>
      <w:r>
        <w:rPr>
          <w:rFonts w:ascii="Georgia" w:eastAsia="Times New Roman" w:hAnsi="Georgia" w:cs="Georgia"/>
          <w:sz w:val="20"/>
          <w:szCs w:val="20"/>
        </w:rPr>
        <w:lastRenderedPageBreak/>
        <w:t>REPUBBLICA ITALIANA</w:t>
      </w:r>
    </w:p>
    <w:p w:rsidR="0083542D" w:rsidRDefault="00654562">
      <w:pPr>
        <w:tabs>
          <w:tab w:val="left" w:pos="3261"/>
        </w:tabs>
        <w:jc w:val="center"/>
        <w:rPr>
          <w:rFonts w:ascii="Georgia" w:eastAsia="Times New Roman" w:hAnsi="Georgia" w:cs="Georgia"/>
          <w:bCs/>
        </w:rPr>
      </w:pPr>
      <w:r>
        <w:rPr>
          <w:noProof/>
          <w:lang w:eastAsia="it-IT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2867025</wp:posOffset>
            </wp:positionH>
            <wp:positionV relativeFrom="paragraph">
              <wp:posOffset>193040</wp:posOffset>
            </wp:positionV>
            <wp:extent cx="325120" cy="36703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87" t="-637" r="-787" b="-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Georgia"/>
          <w:bCs/>
        </w:rPr>
        <w:t>Regione Siciliana</w:t>
      </w:r>
    </w:p>
    <w:p w:rsidR="0083542D" w:rsidRDefault="0083542D">
      <w:pPr>
        <w:keepNext/>
        <w:numPr>
          <w:ilvl w:val="0"/>
          <w:numId w:val="2"/>
        </w:numPr>
        <w:tabs>
          <w:tab w:val="left" w:pos="0"/>
          <w:tab w:val="left" w:pos="3261"/>
        </w:tabs>
        <w:ind w:left="0" w:firstLine="0"/>
        <w:jc w:val="center"/>
        <w:rPr>
          <w:rFonts w:ascii="Georgia" w:hAnsi="Georgia" w:cs="Georgia"/>
          <w:b/>
        </w:rPr>
      </w:pPr>
    </w:p>
    <w:p w:rsidR="0083542D" w:rsidRDefault="00654562">
      <w:pPr>
        <w:jc w:val="center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Informativa sulla protezione dei dati personali  </w:t>
      </w:r>
    </w:p>
    <w:p w:rsidR="0083542D" w:rsidRDefault="00654562">
      <w:pPr>
        <w:jc w:val="center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ai sensi degli artt.13 e 14 del Regolamento UE 2016-679</w:t>
      </w:r>
    </w:p>
    <w:p w:rsidR="0083542D" w:rsidRDefault="0083542D">
      <w:pPr>
        <w:jc w:val="center"/>
        <w:rPr>
          <w:rFonts w:ascii="Georgia" w:hAnsi="Georgia"/>
        </w:rPr>
      </w:pPr>
    </w:p>
    <w:p w:rsidR="0083542D" w:rsidRDefault="0083542D">
      <w:pPr>
        <w:jc w:val="center"/>
        <w:rPr>
          <w:rFonts w:ascii="Georgia" w:hAnsi="Georgia" w:cs="Georgia"/>
          <w:sz w:val="22"/>
          <w:szCs w:val="22"/>
        </w:rPr>
      </w:pPr>
    </w:p>
    <w:p w:rsidR="0083542D" w:rsidRDefault="00654562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1.Trattamento dei dati personali a cui si riferisce questa informativa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>Questa informativa è resa ai sensi degli artt. 13 e 14 del regolamen</w:t>
      </w:r>
      <w:r w:rsidR="008A4707">
        <w:rPr>
          <w:rFonts w:ascii="Georgia" w:hAnsi="Georgia" w:cs="Georgia"/>
          <w:sz w:val="22"/>
          <w:szCs w:val="22"/>
        </w:rPr>
        <w:t xml:space="preserve">to UE 2016-679 in relazione al trattamento </w:t>
      </w:r>
      <w:r>
        <w:rPr>
          <w:rFonts w:ascii="Georgia" w:hAnsi="Georgia" w:cs="Georgia"/>
          <w:sz w:val="22"/>
          <w:szCs w:val="22"/>
        </w:rPr>
        <w:t>dati relativo alla verifica delle certificazioni verdi COVID-19 (</w:t>
      </w:r>
      <w:proofErr w:type="spellStart"/>
      <w:r>
        <w:rPr>
          <w:rFonts w:ascii="Georgia" w:hAnsi="Georgia" w:cs="Georgia"/>
          <w:sz w:val="22"/>
          <w:szCs w:val="22"/>
        </w:rPr>
        <w:t>c.d</w:t>
      </w:r>
      <w:proofErr w:type="spellEnd"/>
      <w:r>
        <w:rPr>
          <w:rFonts w:ascii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i/>
          <w:iCs/>
          <w:sz w:val="22"/>
          <w:szCs w:val="22"/>
        </w:rPr>
        <w:t>green pass</w:t>
      </w:r>
      <w:r>
        <w:rPr>
          <w:rFonts w:ascii="Georgia" w:hAnsi="Georgia" w:cs="Georgia"/>
          <w:sz w:val="22"/>
          <w:szCs w:val="22"/>
        </w:rPr>
        <w:t>) in                      ambito lavorativo ai sensi dell’art.1 comma 5 del D.L. 127/2001, secondo le modalità dettagliate nel D.P.C.M. del 12/10/2021.</w:t>
      </w: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sz w:val="22"/>
          <w:szCs w:val="22"/>
        </w:rPr>
        <w:t>Il trattamento è improntato rispetto ai principi di correttezza, liceità, pertinenza e trasparenza e tutelando la riservatezza e i diritti dell'interessato ai sensi di legge.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654562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2. Soggetti che intervengono nel trattamento dati </w:t>
      </w:r>
    </w:p>
    <w:p w:rsidR="00825FFE" w:rsidRDefault="00654562" w:rsidP="00825FFE">
      <w:pPr>
        <w:pStyle w:val="western"/>
        <w:spacing w:after="0"/>
      </w:pPr>
      <w:r>
        <w:rPr>
          <w:rFonts w:ascii="Georgia" w:hAnsi="Georgia" w:cs="Georgia"/>
          <w:sz w:val="22"/>
          <w:szCs w:val="22"/>
        </w:rPr>
        <w:t xml:space="preserve">Il Titolare del trattamento è il datore di lavoro </w:t>
      </w:r>
      <w:bookmarkStart w:id="0" w:name="__DdeLink__810_1271441634"/>
      <w:r>
        <w:rPr>
          <w:rFonts w:ascii="Georgia" w:hAnsi="Georgia" w:cs="Georgia"/>
          <w:sz w:val="22"/>
          <w:szCs w:val="22"/>
        </w:rPr>
        <w:t xml:space="preserve">Regione Siciliana – </w:t>
      </w:r>
      <w:bookmarkEnd w:id="0"/>
      <w:r w:rsidR="00825FFE">
        <w:rPr>
          <w:rFonts w:ascii="Georgia" w:hAnsi="Georgia"/>
          <w:sz w:val="22"/>
          <w:szCs w:val="22"/>
          <w:shd w:val="clear" w:color="auto" w:fill="FFFFFF"/>
        </w:rPr>
        <w:t>rappresentato dall’</w:t>
      </w:r>
      <w:proofErr w:type="spellStart"/>
      <w:r w:rsidR="00825FFE">
        <w:rPr>
          <w:rFonts w:ascii="Georgia" w:hAnsi="Georgia"/>
          <w:sz w:val="22"/>
          <w:szCs w:val="22"/>
          <w:shd w:val="clear" w:color="auto" w:fill="FFFFFF"/>
        </w:rPr>
        <w:t>On.le</w:t>
      </w:r>
      <w:proofErr w:type="spellEnd"/>
      <w:r w:rsidR="00825FFE">
        <w:rPr>
          <w:rFonts w:ascii="Georgia" w:hAnsi="Georgia"/>
          <w:sz w:val="22"/>
          <w:szCs w:val="22"/>
          <w:shd w:val="clear" w:color="auto" w:fill="FFFFFF"/>
        </w:rPr>
        <w:t xml:space="preserve"> Presidente della Regione Siciliana pro tempore, con recapito in Palermo, Piazza Indipendenza 21, email </w:t>
      </w:r>
      <w:hyperlink r:id="rId8" w:history="1">
        <w:r w:rsidR="00825FFE">
          <w:rPr>
            <w:rStyle w:val="Collegamentoipertestuale"/>
            <w:rFonts w:ascii="Georgia" w:hAnsi="Georgia"/>
            <w:sz w:val="22"/>
            <w:szCs w:val="22"/>
            <w:shd w:val="clear" w:color="auto" w:fill="FFFFFF"/>
          </w:rPr>
          <w:t>segreteria.presidente@regione.sicilia.it</w:t>
        </w:r>
      </w:hyperlink>
      <w:r w:rsidR="00825FFE">
        <w:rPr>
          <w:rFonts w:ascii="Georgia" w:hAnsi="Georgia"/>
          <w:sz w:val="22"/>
          <w:szCs w:val="22"/>
          <w:shd w:val="clear" w:color="auto" w:fill="FFFFFF"/>
        </w:rPr>
        <w:t xml:space="preserve">, </w:t>
      </w:r>
      <w:proofErr w:type="spellStart"/>
      <w:r w:rsidR="00825FFE">
        <w:rPr>
          <w:rFonts w:ascii="Georgia" w:hAnsi="Georgia"/>
          <w:sz w:val="22"/>
          <w:szCs w:val="22"/>
          <w:shd w:val="clear" w:color="auto" w:fill="FFFFFF"/>
        </w:rPr>
        <w:t>Pec</w:t>
      </w:r>
      <w:proofErr w:type="spellEnd"/>
      <w:r w:rsidR="00825FFE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hyperlink r:id="rId9" w:history="1">
        <w:r w:rsidR="00825FFE">
          <w:rPr>
            <w:rStyle w:val="Collegamentoipertestuale"/>
            <w:rFonts w:ascii="Georgia" w:hAnsi="Georgia"/>
            <w:sz w:val="22"/>
            <w:szCs w:val="22"/>
            <w:shd w:val="clear" w:color="auto" w:fill="FFFFFF"/>
          </w:rPr>
          <w:t>presidente@certmail.regione.sicilia.it</w:t>
        </w:r>
      </w:hyperlink>
      <w:r w:rsidR="00825FFE">
        <w:rPr>
          <w:rFonts w:ascii="Georgia" w:hAnsi="Georgia"/>
          <w:sz w:val="22"/>
          <w:szCs w:val="22"/>
          <w:shd w:val="clear" w:color="auto" w:fill="FFFFFF"/>
        </w:rPr>
        <w:t xml:space="preserve">, telefoni 091/7075312 - 091/7075310. </w:t>
      </w:r>
    </w:p>
    <w:p w:rsidR="00825FFE" w:rsidRDefault="00825FFE" w:rsidP="00825FFE">
      <w:pPr>
        <w:pStyle w:val="western"/>
        <w:spacing w:after="0"/>
      </w:pP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Per conto del </w:t>
      </w:r>
      <w:r>
        <w:rPr>
          <w:rFonts w:ascii="Georgia" w:hAnsi="Georgia"/>
          <w:sz w:val="22"/>
          <w:szCs w:val="22"/>
          <w:shd w:val="clear" w:color="auto" w:fill="FFFFFF"/>
        </w:rPr>
        <w:t>Titolare e del Responsabile, il trattamento viene effettuato da ciascuno dei sub-Responsabili del trattam</w:t>
      </w:r>
      <w:r>
        <w:rPr>
          <w:rFonts w:ascii="Georgia" w:hAnsi="Georgia"/>
          <w:sz w:val="22"/>
          <w:szCs w:val="22"/>
        </w:rPr>
        <w:t xml:space="preserve">ento, che sono tutti i Dirigenti Responsabili pro-tempore delle Aree, dei Servizi e delle Unità Operative del Dipartimento, ciascuno per le proprie competenze istituzionali e per il personale assegnato, i cui recapiti, </w:t>
      </w:r>
      <w:r>
        <w:rPr>
          <w:rFonts w:ascii="Georgia" w:hAnsi="Georgia"/>
          <w:sz w:val="22"/>
          <w:szCs w:val="22"/>
          <w:shd w:val="clear" w:color="auto" w:fill="FFFFFF"/>
        </w:rPr>
        <w:t>e-mail istituzionali e recapiti telefonici aggiornati sono riportati nella pagina web del Dipartimento, nella sezione dedicata alla Struttura, sotto-sezione "Organizzazione e competenze", al seguente URL</w:t>
      </w:r>
      <w:r w:rsidR="001F7B7A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hyperlink r:id="rId10" w:history="1">
        <w:r w:rsidR="001F7B7A" w:rsidRPr="00140E5D">
          <w:rPr>
            <w:rStyle w:val="Collegamentoipertestuale"/>
            <w:rFonts w:ascii="Georgia" w:hAnsi="Georgia"/>
            <w:sz w:val="22"/>
            <w:szCs w:val="22"/>
            <w:shd w:val="clear" w:color="auto" w:fill="FFFFFF"/>
          </w:rPr>
          <w:t>https://www.regione.sicilia.it/istituzioni/regione/strutture-regionali/presidenza-regione/dipartimento-protezione-civile/organizzazione</w:t>
        </w:r>
      </w:hyperlink>
      <w:r w:rsidR="001F7B7A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bookmarkStart w:id="1" w:name="_GoBack"/>
      <w:bookmarkEnd w:id="1"/>
      <w:r w:rsidR="001F7B7A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>
        <w:rPr>
          <w:rFonts w:ascii="Georgia" w:hAnsi="Georgia"/>
          <w:sz w:val="22"/>
          <w:szCs w:val="22"/>
          <w:shd w:val="clear" w:color="auto" w:fill="FFFFFF"/>
        </w:rPr>
        <w:t xml:space="preserve"> </w:t>
      </w:r>
    </w:p>
    <w:p w:rsidR="00825FFE" w:rsidRDefault="00825FFE" w:rsidP="00825FFE">
      <w:pPr>
        <w:pStyle w:val="western"/>
        <w:spacing w:after="0"/>
      </w:pPr>
      <w:bookmarkStart w:id="2" w:name="__DdeLink__673_2942554059"/>
      <w:bookmarkEnd w:id="2"/>
      <w:r>
        <w:rPr>
          <w:rFonts w:ascii="Georgia" w:hAnsi="Georgia"/>
          <w:color w:val="000000"/>
          <w:sz w:val="22"/>
          <w:szCs w:val="22"/>
        </w:rPr>
        <w:t xml:space="preserve">Per particolari compiti tecnici o servizi relativi alla gestione informatica di stazioni di lavoro, reti e server della Regione Siciliana interviene nel trattamento dei dati il sub-Responsabile tecnico la </w:t>
      </w:r>
      <w:proofErr w:type="spellStart"/>
      <w:r>
        <w:rPr>
          <w:rFonts w:ascii="Georgia" w:hAnsi="Georgia"/>
          <w:color w:val="000000"/>
          <w:sz w:val="22"/>
          <w:szCs w:val="22"/>
        </w:rPr>
        <w:t>soc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. Sicilia Digitale </w:t>
      </w:r>
      <w:proofErr w:type="spellStart"/>
      <w:r>
        <w:rPr>
          <w:rFonts w:ascii="Georgia" w:hAnsi="Georgia"/>
          <w:color w:val="000000"/>
          <w:sz w:val="22"/>
          <w:szCs w:val="22"/>
        </w:rPr>
        <w:t>S.p.A</w:t>
      </w:r>
      <w:proofErr w:type="spellEnd"/>
      <w:r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2"/>
          <w:szCs w:val="22"/>
        </w:rPr>
        <w:t xml:space="preserve">con recapito in Palermo, via </w:t>
      </w:r>
      <w:proofErr w:type="spellStart"/>
      <w:r>
        <w:rPr>
          <w:rFonts w:ascii="Georgia" w:hAnsi="Georgia"/>
          <w:color w:val="000000"/>
          <w:sz w:val="22"/>
          <w:szCs w:val="22"/>
        </w:rPr>
        <w:t>Thaon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de </w:t>
      </w:r>
      <w:proofErr w:type="spellStart"/>
      <w:r>
        <w:rPr>
          <w:rFonts w:ascii="Georgia" w:hAnsi="Georgia"/>
          <w:color w:val="000000"/>
          <w:sz w:val="22"/>
          <w:szCs w:val="22"/>
        </w:rPr>
        <w:t>Revel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n. 18-20, email </w:t>
      </w:r>
      <w:hyperlink r:id="rId11" w:history="1">
        <w:r>
          <w:rPr>
            <w:rStyle w:val="Collegamentoipertestuale"/>
            <w:rFonts w:ascii="Georgia" w:hAnsi="Georgia"/>
            <w:sz w:val="22"/>
            <w:szCs w:val="22"/>
          </w:rPr>
          <w:t>protocollo@siciliaeservizi.it</w:t>
        </w:r>
      </w:hyperlink>
      <w:r>
        <w:rPr>
          <w:rFonts w:ascii="Georgia" w:hAnsi="Georgia"/>
          <w:color w:val="000000"/>
          <w:sz w:val="22"/>
          <w:szCs w:val="22"/>
        </w:rPr>
        <w:t xml:space="preserve"> , </w:t>
      </w:r>
      <w:proofErr w:type="spellStart"/>
      <w:r>
        <w:rPr>
          <w:rFonts w:ascii="Georgia" w:hAnsi="Georgia"/>
          <w:color w:val="000000"/>
          <w:sz w:val="22"/>
          <w:szCs w:val="22"/>
        </w:rPr>
        <w:t>pec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hyperlink r:id="rId12" w:history="1">
        <w:r>
          <w:rPr>
            <w:rStyle w:val="Collegamentoipertestuale"/>
            <w:rFonts w:ascii="Georgia" w:hAnsi="Georgia"/>
            <w:sz w:val="22"/>
            <w:szCs w:val="22"/>
          </w:rPr>
          <w:t>siciliaeservizi@pec.siciliaeservizi.it</w:t>
        </w:r>
      </w:hyperlink>
      <w:r>
        <w:rPr>
          <w:rFonts w:ascii="Georgia" w:hAnsi="Georgia"/>
          <w:color w:val="000000"/>
          <w:sz w:val="22"/>
          <w:szCs w:val="22"/>
        </w:rPr>
        <w:t xml:space="preserve"> , telefono 091-8437322.</w:t>
      </w:r>
    </w:p>
    <w:p w:rsidR="0083542D" w:rsidRDefault="0083542D">
      <w:pPr>
        <w:jc w:val="both"/>
        <w:rPr>
          <w:rFonts w:ascii="Georgia" w:hAnsi="Georgia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sz w:val="22"/>
          <w:szCs w:val="22"/>
        </w:rPr>
        <w:t xml:space="preserve">3. Il Responsabile della protezione dei dati  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 xml:space="preserve">Il Responsabile della protezione dei dati della Regione Siciliana ha recapito e-mail </w:t>
      </w:r>
      <w:hyperlink r:id="rId13">
        <w:r>
          <w:rPr>
            <w:rStyle w:val="CollegamentoInternet"/>
            <w:rFonts w:ascii="Georgia" w:hAnsi="Georgia" w:cs="Georgia"/>
            <w:color w:val="000000"/>
            <w:sz w:val="22"/>
            <w:szCs w:val="22"/>
            <w:u w:val="none"/>
          </w:rPr>
          <w:t>dpo@regione.sicilia.it</w:t>
        </w:r>
      </w:hyperlink>
      <w:r>
        <w:rPr>
          <w:rFonts w:ascii="Georgia" w:hAnsi="Georgia" w:cs="Georgia"/>
          <w:sz w:val="22"/>
          <w:szCs w:val="22"/>
        </w:rPr>
        <w:t xml:space="preserve"> e </w:t>
      </w:r>
      <w:proofErr w:type="spellStart"/>
      <w:r>
        <w:rPr>
          <w:rFonts w:ascii="Georgia" w:hAnsi="Georgia" w:cs="Georgia"/>
          <w:sz w:val="22"/>
          <w:szCs w:val="22"/>
        </w:rPr>
        <w:t>pec</w:t>
      </w:r>
      <w:proofErr w:type="spellEnd"/>
      <w:r>
        <w:rPr>
          <w:rFonts w:ascii="Georgia" w:hAnsi="Georgia" w:cs="Georgia"/>
          <w:sz w:val="22"/>
          <w:szCs w:val="22"/>
        </w:rPr>
        <w:t xml:space="preserve"> dpo@certmail.regione.sicilia.it.</w:t>
      </w:r>
    </w:p>
    <w:p w:rsidR="0083542D" w:rsidRDefault="0083542D">
      <w:pPr>
        <w:jc w:val="both"/>
        <w:rPr>
          <w:rFonts w:ascii="Georgia" w:hAnsi="Georgia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sz w:val="22"/>
          <w:szCs w:val="22"/>
        </w:rPr>
        <w:t>4.Fonte e Tipologie dei dati personali trattati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>I dati personali trattati all’atto della verifica sono esclusivamente il certificato verde o la certificazione cartacea di cui al comma 14 dell’art. 1 del DPCM del 12/10/2021, resi disponibili dagli interessati e allo stesso riconsegnati. Non viene conservato nessuno dei dati contenuti nei suddetti documenti cartacei o digitali, né da essi derivato, né copia dei documenti stessi.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>Nel caso di accertamento di mancanza di certificazione valida, i dati trattati riguardano quelli relativi alla gestione del rapporto di lavoro e sono acquisiti dal fascicolo personale del dipendente opportunamente implementato.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sz w:val="22"/>
          <w:szCs w:val="22"/>
        </w:rPr>
        <w:t>5. Finalità e base giuridica del trattamento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>I dati personali forniti dal dipendente vengono utilizzati nell’ambito del trattamento in argomento per il conseguimento delle finalità di cui all’art.1 del D.L. 127/2021.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 xml:space="preserve">La base giuridica del trattamento è l’adempimento degli obblighi previsti dalle norme di legge. Dalla mancata o parziale comunicazione delle informazioni necessarie potrà derivare il mancato o parziale rispetto delle suddette norme.  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color w:val="000000"/>
          <w:sz w:val="22"/>
          <w:szCs w:val="22"/>
        </w:rPr>
        <w:t>6. Modalità di trattamento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lastRenderedPageBreak/>
        <w:t>I dati vengono trattati in relazione alla finalità descritta e con modalità ad essa correlate, sia in forma cartacea che con strumenti digitali e telematici, nel rispetto dei principi fissati all’art. 5 del Regolamento (UE) 2016/679, in maniera da garantire un’adeguata sicurezza, compresa la protezione contro trattamenti non autorizzati o illeciti, mediante misure tecniche e organizzative adeguate.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 xml:space="preserve">Sulla base dai dati oggetto della presente informativa, la Regione Siciliana non assumerà alcuna decisione mediante elaborazione completamente automatizzata, né verrà effettuata alcuna </w:t>
      </w:r>
      <w:proofErr w:type="spellStart"/>
      <w:r>
        <w:rPr>
          <w:rFonts w:ascii="Georgia" w:hAnsi="Georgia" w:cs="Georgia"/>
          <w:sz w:val="22"/>
          <w:szCs w:val="22"/>
        </w:rPr>
        <w:t>profilazione</w:t>
      </w:r>
      <w:proofErr w:type="spellEnd"/>
      <w:r>
        <w:rPr>
          <w:rFonts w:ascii="Georgia" w:hAnsi="Georgia" w:cs="Georgia"/>
          <w:sz w:val="22"/>
          <w:szCs w:val="22"/>
        </w:rPr>
        <w:t xml:space="preserve"> automatizzata.</w:t>
      </w:r>
    </w:p>
    <w:p w:rsidR="0083542D" w:rsidRDefault="0083542D">
      <w:pPr>
        <w:jc w:val="both"/>
        <w:rPr>
          <w:rFonts w:ascii="Georgia" w:hAnsi="Georgia" w:cs="Georgia"/>
          <w:color w:val="FF0000"/>
          <w:sz w:val="22"/>
          <w:szCs w:val="22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sz w:val="22"/>
          <w:szCs w:val="22"/>
        </w:rPr>
        <w:t>7. Comunicazione e diffusione dei dati</w:t>
      </w: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/>
          <w:sz w:val="22"/>
          <w:szCs w:val="22"/>
        </w:rPr>
        <w:t>I dati potranno essere trattati per le finalità di cui alla presente informativa dai soggetti di cui al punto 2 e dalle persone da loro autorizzate al trattamento.</w:t>
      </w:r>
    </w:p>
    <w:p w:rsidR="0083542D" w:rsidRDefault="00654562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I dati potranno essere oggetto di comunicazione solo nei casi e con le modalità previste dalla legge.</w:t>
      </w:r>
    </w:p>
    <w:p w:rsidR="0083542D" w:rsidRDefault="00654562">
      <w:pPr>
        <w:jc w:val="both"/>
      </w:pPr>
      <w:r>
        <w:rPr>
          <w:rFonts w:ascii="Georgia" w:hAnsi="Georgia"/>
          <w:sz w:val="22"/>
          <w:szCs w:val="22"/>
        </w:rPr>
        <w:t>I dati non saranno comunicati ad altri soggetti.</w:t>
      </w:r>
    </w:p>
    <w:p w:rsidR="0083542D" w:rsidRDefault="0083542D">
      <w:pPr>
        <w:jc w:val="both"/>
        <w:rPr>
          <w:rFonts w:ascii="Georgia" w:hAnsi="Georgia"/>
          <w:sz w:val="22"/>
          <w:szCs w:val="22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sz w:val="22"/>
          <w:szCs w:val="22"/>
        </w:rPr>
        <w:t>8. Conservazione dei dati</w:t>
      </w:r>
    </w:p>
    <w:p w:rsidR="0083542D" w:rsidRDefault="00654562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Per le finalità del trattamento i dati vengono conservati presso le sedi dei soggetti di cui al punto 2.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>I dati contenuti in atti di rilevanza esterna saranno trattati e conservati indefinitamente. Gli atti istruttori e propedeutici potranno essere cancellati al termine del loro utilizzo secondo le norme che disciplinano la conservazione e lo scarto degli atti d’archivio della Regione Siciliana.</w:t>
      </w:r>
    </w:p>
    <w:p w:rsidR="0083542D" w:rsidRDefault="00654562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Qualora i dati siano utilizzati per l'accertamento di responsabilità in caso di ipotetici reati, i termini per la cancellazione sono sospesi a norma di legge.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654562">
      <w:pPr>
        <w:jc w:val="both"/>
        <w:rPr>
          <w:rFonts w:ascii="Georgia" w:hAnsi="Georgia"/>
        </w:rPr>
      </w:pPr>
      <w:r>
        <w:rPr>
          <w:rFonts w:ascii="Georgia" w:hAnsi="Georgia" w:cs="Georgia"/>
          <w:b/>
          <w:sz w:val="22"/>
          <w:szCs w:val="22"/>
        </w:rPr>
        <w:t>9. Diritti dell’interessato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 xml:space="preserve">L’utente può esercitare i propri diritti di cui agli artt. da 15 a 22 del Regolamento UE 679/2016 sui dati personali che lo riguardano, inviando una comunicazione al Titolare del trattamento presso uno dei recapiti indicati al punto 1, con la quale potrà: </w:t>
      </w:r>
    </w:p>
    <w:p w:rsidR="0083542D" w:rsidRDefault="00654562">
      <w:pPr>
        <w:jc w:val="both"/>
      </w:pPr>
      <w:r>
        <w:t xml:space="preserve">    • chiedere </w:t>
      </w:r>
      <w:r>
        <w:rPr>
          <w:rFonts w:ascii="Georgia" w:hAnsi="Georgia" w:cs="Georgia"/>
          <w:sz w:val="22"/>
          <w:szCs w:val="22"/>
        </w:rPr>
        <w:t>conferma o meno sull’esistenza di un trattamento de</w:t>
      </w:r>
      <w:r>
        <w:t>i propri dati personali;</w:t>
      </w:r>
    </w:p>
    <w:p w:rsidR="0083542D" w:rsidRDefault="00654562">
      <w:pPr>
        <w:jc w:val="both"/>
      </w:pPr>
      <w:r>
        <w:t xml:space="preserve">    • chiedere l’accesso agli stessi;</w:t>
      </w:r>
    </w:p>
    <w:p w:rsidR="0083542D" w:rsidRDefault="00654562">
      <w:pPr>
        <w:jc w:val="both"/>
      </w:pPr>
      <w:r>
        <w:t xml:space="preserve">    • chiedere la loro rettifica;</w:t>
      </w:r>
    </w:p>
    <w:p w:rsidR="0083542D" w:rsidRDefault="00654562">
      <w:pPr>
        <w:jc w:val="both"/>
      </w:pPr>
      <w:r>
        <w:t xml:space="preserve">    • chiedere la cancellazione, fermo restando che tale diritto non si applica per l’adempimento di un obbligo legale che richieda il trattamento previsto dal diritto dell’Unione o dello Stato membro cui è soggetto il Titolare del trattamento o per l’esecuzione di un compito svolto nel pubblico interesse oppure nell’esercizio di pubblici poteri di cui è investito il Titolare del trattamento;</w:t>
      </w:r>
    </w:p>
    <w:p w:rsidR="0083542D" w:rsidRDefault="00654562">
      <w:pPr>
        <w:jc w:val="both"/>
      </w:pPr>
      <w:r>
        <w:t xml:space="preserve">    • chiedere la limitazione del trattamento;</w:t>
      </w:r>
    </w:p>
    <w:p w:rsidR="0083542D" w:rsidRDefault="00654562">
      <w:pPr>
        <w:jc w:val="both"/>
      </w:pPr>
      <w:r>
        <w:t xml:space="preserve">    • opporsi al trattamento;</w:t>
      </w:r>
    </w:p>
    <w:p w:rsidR="0083542D" w:rsidRDefault="00654562">
      <w:pPr>
        <w:jc w:val="both"/>
      </w:pPr>
      <w:r>
        <w:t xml:space="preserve">   • chiedere la portabilità dei dati personali, fermo restando che tale diritto non si applica </w:t>
      </w:r>
      <w:proofErr w:type="gramStart"/>
      <w:r>
        <w:t>al tratta</w:t>
      </w:r>
      <w:proofErr w:type="gramEnd"/>
      <w:r>
        <w:t>- mento necessario per l’esecuzione di un compito di interesse pubblico o connesso all’esercizio di pubblici poteri di cui è investito il Titolare del trattamento.</w:t>
      </w: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>L’interessato potrà in qualsiasi momento proporre reclamo all’Autorità Garante della protezione dei dati personali, piazza Venezia n. 11, scala B, 00187 Roma.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654562">
      <w:pPr>
        <w:jc w:val="both"/>
      </w:pPr>
      <w:r>
        <w:rPr>
          <w:rFonts w:ascii="Georgia" w:hAnsi="Georgia" w:cs="Georgia"/>
          <w:sz w:val="22"/>
          <w:szCs w:val="22"/>
        </w:rPr>
        <w:t xml:space="preserve">Data aggiornamento </w:t>
      </w:r>
      <w:r w:rsidR="00825FFE">
        <w:rPr>
          <w:rFonts w:ascii="Georgia" w:hAnsi="Georgia" w:cs="Georgia"/>
          <w:sz w:val="22"/>
          <w:szCs w:val="22"/>
        </w:rPr>
        <w:t>14/12/2021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825FFE">
      <w:pPr>
        <w:jc w:val="both"/>
      </w:pPr>
      <w:r>
        <w:rPr>
          <w:rFonts w:ascii="Georgia" w:hAnsi="Georgia" w:cs="Georgia"/>
          <w:sz w:val="22"/>
          <w:szCs w:val="22"/>
        </w:rPr>
        <w:t xml:space="preserve">Il Titolare del trattamento: </w:t>
      </w:r>
      <w:r w:rsidR="00654562">
        <w:rPr>
          <w:rFonts w:ascii="Georgia" w:hAnsi="Georgia" w:cs="Georgia"/>
          <w:sz w:val="22"/>
          <w:szCs w:val="22"/>
        </w:rPr>
        <w:t xml:space="preserve">Regione Siciliana – </w:t>
      </w:r>
      <w:r>
        <w:rPr>
          <w:rFonts w:ascii="Georgia" w:hAnsi="Georgia" w:cs="Georgia"/>
          <w:sz w:val="22"/>
          <w:szCs w:val="22"/>
        </w:rPr>
        <w:t>Presidenza della Regione Siciliana</w:t>
      </w:r>
      <w:r w:rsidR="00654562">
        <w:rPr>
          <w:rFonts w:ascii="Georgia" w:hAnsi="Georgia" w:cs="Georgia"/>
          <w:sz w:val="22"/>
          <w:szCs w:val="22"/>
          <w:highlight w:val="white"/>
        </w:rPr>
        <w:t xml:space="preserve"> - Dipartimento </w:t>
      </w:r>
      <w:r>
        <w:rPr>
          <w:rFonts w:ascii="Georgia" w:hAnsi="Georgia" w:cs="Georgia"/>
          <w:sz w:val="22"/>
          <w:szCs w:val="22"/>
          <w:highlight w:val="white"/>
        </w:rPr>
        <w:t>della Protezione Civile</w:t>
      </w:r>
      <w:r w:rsidR="00654562">
        <w:rPr>
          <w:rFonts w:ascii="Georgia" w:hAnsi="Georgia" w:cs="Georgia"/>
          <w:sz w:val="22"/>
          <w:szCs w:val="22"/>
          <w:highlight w:val="white"/>
        </w:rPr>
        <w:t xml:space="preserve"> rappresentato dal Dirigente generale pro-tempore</w:t>
      </w: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83542D">
      <w:pPr>
        <w:jc w:val="both"/>
        <w:rPr>
          <w:rFonts w:ascii="Georgia" w:hAnsi="Georgia" w:cs="Georgia"/>
          <w:sz w:val="22"/>
          <w:szCs w:val="22"/>
        </w:rPr>
      </w:pPr>
    </w:p>
    <w:p w:rsidR="0083542D" w:rsidRDefault="0083542D">
      <w:pPr>
        <w:jc w:val="both"/>
        <w:rPr>
          <w:rFonts w:ascii="Georgia" w:hAnsi="Georgia" w:cs="Georgia"/>
          <w:i/>
          <w:iCs/>
          <w:sz w:val="22"/>
          <w:szCs w:val="22"/>
          <w:highlight w:val="yellow"/>
        </w:rPr>
      </w:pPr>
    </w:p>
    <w:sectPr w:rsidR="0083542D">
      <w:footerReference w:type="default" r:id="rId14"/>
      <w:headerReference w:type="first" r:id="rId15"/>
      <w:footerReference w:type="first" r:id="rId16"/>
      <w:pgSz w:w="11906" w:h="16838"/>
      <w:pgMar w:top="777" w:right="1134" w:bottom="1134" w:left="1134" w:header="720" w:footer="708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37" w:rsidRDefault="00DE3E37">
      <w:r>
        <w:separator/>
      </w:r>
    </w:p>
  </w:endnote>
  <w:endnote w:type="continuationSeparator" w:id="0">
    <w:p w:rsidR="00DE3E37" w:rsidRDefault="00DE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;Arial Uni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2D" w:rsidRDefault="00654562">
    <w:pPr>
      <w:pStyle w:val="Pidipagina"/>
      <w:jc w:val="center"/>
    </w:pPr>
    <w:r>
      <w:rPr>
        <w:rFonts w:ascii="Georgia" w:hAnsi="Georgia" w:cs="Arial"/>
        <w:sz w:val="22"/>
        <w:szCs w:val="22"/>
        <w:highlight w:val="white"/>
      </w:rPr>
      <w:fldChar w:fldCharType="begin"/>
    </w:r>
    <w:r>
      <w:rPr>
        <w:rFonts w:ascii="Georgia" w:hAnsi="Georgia" w:cs="Arial"/>
        <w:sz w:val="22"/>
        <w:szCs w:val="22"/>
        <w:highlight w:val="white"/>
      </w:rPr>
      <w:instrText>PAGE</w:instrText>
    </w:r>
    <w:r>
      <w:rPr>
        <w:rFonts w:ascii="Georgia" w:hAnsi="Georgia" w:cs="Arial"/>
        <w:sz w:val="22"/>
        <w:szCs w:val="22"/>
        <w:highlight w:val="white"/>
      </w:rPr>
      <w:fldChar w:fldCharType="separate"/>
    </w:r>
    <w:r w:rsidR="001F7B7A">
      <w:rPr>
        <w:rFonts w:ascii="Georgia" w:hAnsi="Georgia" w:cs="Arial"/>
        <w:noProof/>
        <w:sz w:val="22"/>
        <w:szCs w:val="22"/>
        <w:highlight w:val="white"/>
      </w:rPr>
      <w:t>3</w:t>
    </w:r>
    <w:r>
      <w:rPr>
        <w:rFonts w:ascii="Georgia" w:hAnsi="Georgia" w:cs="Arial"/>
        <w:sz w:val="22"/>
        <w:szCs w:val="22"/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2D" w:rsidRDefault="00654562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>PAGE</w:instrText>
    </w:r>
    <w:r>
      <w:rPr>
        <w:rFonts w:cs="Arial"/>
        <w:sz w:val="18"/>
        <w:szCs w:val="18"/>
      </w:rPr>
      <w:fldChar w:fldCharType="separate"/>
    </w:r>
    <w:r w:rsidR="001F7B7A"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37" w:rsidRDefault="00DE3E37">
      <w:r>
        <w:separator/>
      </w:r>
    </w:p>
  </w:footnote>
  <w:footnote w:type="continuationSeparator" w:id="0">
    <w:p w:rsidR="00DE3E37" w:rsidRDefault="00DE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8" w:type="dxa"/>
      <w:tblLayout w:type="fixed"/>
      <w:tblCellMar>
        <w:top w:w="55" w:type="dxa"/>
        <w:left w:w="50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68"/>
    </w:tblGrid>
    <w:tr w:rsidR="0083542D">
      <w:trPr>
        <w:trHeight w:val="1304"/>
      </w:trPr>
      <w:tc>
        <w:tcPr>
          <w:tcW w:w="9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3542D" w:rsidRDefault="00654562">
          <w:pPr>
            <w:pStyle w:val="Intestazione"/>
            <w:widowControl w:val="0"/>
            <w:snapToGrid w:val="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Repubblica Italiana</w:t>
          </w:r>
        </w:p>
        <w:p w:rsidR="0083542D" w:rsidRDefault="00654562">
          <w:pPr>
            <w:pStyle w:val="Intestazione"/>
            <w:widowControl w:val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341630" cy="40767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380" t="-6566" r="-14380" b="-6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3542D" w:rsidRDefault="00654562">
          <w:pPr>
            <w:pStyle w:val="Intestazione"/>
            <w:widowControl w:val="0"/>
            <w:jc w:val="center"/>
            <w:rPr>
              <w:rFonts w:cs="Liberation Serif;Times New Roma"/>
              <w:color w:val="000000"/>
              <w:sz w:val="20"/>
              <w:szCs w:val="20"/>
            </w:rPr>
          </w:pPr>
          <w:r>
            <w:rPr>
              <w:rFonts w:cs="Liberation Serif;Times New Roma"/>
              <w:color w:val="000000"/>
              <w:sz w:val="20"/>
              <w:szCs w:val="20"/>
            </w:rPr>
            <w:t>Regione Siciliana</w:t>
          </w:r>
        </w:p>
      </w:tc>
    </w:tr>
  </w:tbl>
  <w:p w:rsidR="0083542D" w:rsidRDefault="008354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597"/>
    <w:multiLevelType w:val="multilevel"/>
    <w:tmpl w:val="E194799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CD5931"/>
    <w:multiLevelType w:val="multilevel"/>
    <w:tmpl w:val="D0246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Georgia"/>
        <w:b/>
        <w:bCs w:val="0"/>
        <w:kern w:val="2"/>
        <w:sz w:val="24"/>
        <w:szCs w:val="22"/>
        <w:lang w:eastAsia="he-IL" w:bidi="he-I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2D"/>
    <w:rsid w:val="001F7B7A"/>
    <w:rsid w:val="00654562"/>
    <w:rsid w:val="00825FFE"/>
    <w:rsid w:val="0083542D"/>
    <w:rsid w:val="008A4707"/>
    <w:rsid w:val="00B533A2"/>
    <w:rsid w:val="00D5392E"/>
    <w:rsid w:val="00DE3E37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9A7BC"/>
  <w15:docId w15:val="{82624967-1CF8-476A-AABD-22097F03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Calibri" w:hAnsi="Times New Roman" w:cs="Times New Roman"/>
      <w:sz w:val="24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Georgia" w:eastAsia="Times New Roman" w:hAnsi="Georgia" w:cs="Georgia"/>
      <w:b w:val="0"/>
      <w:bCs w:val="0"/>
      <w:kern w:val="2"/>
      <w:sz w:val="22"/>
      <w:szCs w:val="22"/>
      <w:lang w:eastAsia="he-IL" w:bidi="he-I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hAnsi="Arial" w:cs="Arial"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  <w:sz w:val="16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NewRomanPSMT;Arial Unicode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hAnsi="Calibri" w:cs="Calibri"/>
      <w:b w:val="0"/>
      <w:i w:val="0"/>
      <w:color w:val="000000"/>
      <w:sz w:val="22"/>
      <w:szCs w:val="22"/>
      <w:lang w:val="it-IT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hAnsi="Calibri" w:cs="Calibri"/>
      <w:b w:val="0"/>
      <w:i w:val="0"/>
      <w:color w:val="000000"/>
      <w:sz w:val="22"/>
      <w:szCs w:val="22"/>
      <w:lang w:val="it-IT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styleId="Enfasiintensa">
    <w:name w:val="Intense Emphasis"/>
    <w:qFormat/>
    <w:rPr>
      <w:b/>
      <w:bCs/>
      <w:i/>
      <w:iCs/>
      <w:color w:val="4F81BD"/>
    </w:rPr>
  </w:style>
  <w:style w:type="character" w:styleId="Riferimentointenso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dellibro1">
    <w:name w:val="Titolo del libro1"/>
    <w:qFormat/>
    <w:rPr>
      <w:b/>
      <w:bCs/>
      <w:smallCaps/>
      <w:spacing w:val="5"/>
    </w:rPr>
  </w:style>
  <w:style w:type="character" w:customStyle="1" w:styleId="Titolo2Carattere">
    <w:name w:val="Titolo 2 Carattere"/>
    <w:qFormat/>
    <w:rPr>
      <w:rFonts w:ascii="Arial" w:eastAsia="Times New Roman" w:hAnsi="Arial" w:cs="Arial"/>
      <w:b/>
      <w:bCs/>
      <w:i/>
      <w:iCs/>
      <w:sz w:val="28"/>
      <w:szCs w:val="28"/>
      <w:lang w:val="it-IT"/>
    </w:rPr>
  </w:style>
  <w:style w:type="character" w:customStyle="1" w:styleId="Titolo3Carattere">
    <w:name w:val="Titolo 3 Carattere"/>
    <w:qFormat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qFormat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qFormat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qFormat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qFormat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qFormat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paragraph" w:styleId="Titolo">
    <w:name w:val="Title"/>
    <w:basedOn w:val="Normale"/>
    <w:next w:val="Normale"/>
    <w:qFormat/>
    <w:pPr>
      <w:spacing w:before="240" w:after="60"/>
      <w:jc w:val="center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;Courier New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;Courier New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;Courier New"/>
      <w:sz w:val="28"/>
      <w:szCs w:val="28"/>
    </w:rPr>
  </w:style>
  <w:style w:type="paragraph" w:customStyle="1" w:styleId="Didascalia1">
    <w:name w:val="Didascalia1"/>
    <w:basedOn w:val="Normale"/>
    <w:next w:val="Normale"/>
    <w:qFormat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Elencoalfa">
    <w:name w:val="Elenco alfa"/>
    <w:basedOn w:val="Normale"/>
    <w:qFormat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qFormat/>
    <w:pPr>
      <w:keepLines/>
      <w:numPr>
        <w:numId w:val="0"/>
      </w:numPr>
      <w:spacing w:before="480" w:after="0" w:line="276" w:lineRule="auto"/>
    </w:pPr>
    <w:rPr>
      <w:rFonts w:cs="Times New Roman"/>
      <w:color w:val="365F91"/>
      <w:sz w:val="28"/>
      <w:szCs w:val="28"/>
    </w:rPr>
  </w:style>
  <w:style w:type="paragraph" w:styleId="Sommario1">
    <w:name w:val="toc 1"/>
    <w:basedOn w:val="Normale"/>
    <w:next w:val="Normale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qFormat/>
    <w:pPr>
      <w:suppressAutoHyphens w:val="0"/>
      <w:spacing w:before="280" w:after="280"/>
    </w:pPr>
    <w:rPr>
      <w:rFonts w:eastAsia="Times New Roman"/>
    </w:rPr>
  </w:style>
  <w:style w:type="paragraph" w:customStyle="1" w:styleId="Contenutocornice">
    <w:name w:val="Contenuto cornice"/>
    <w:basedOn w:val="Normale"/>
    <w:qFormat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825FFE"/>
    <w:rPr>
      <w:color w:val="0000FF"/>
      <w:u w:val="single"/>
    </w:rPr>
  </w:style>
  <w:style w:type="paragraph" w:customStyle="1" w:styleId="western">
    <w:name w:val="western"/>
    <w:basedOn w:val="Normale"/>
    <w:rsid w:val="00825FFE"/>
    <w:pPr>
      <w:suppressAutoHyphens w:val="0"/>
      <w:spacing w:before="100" w:beforeAutospacing="1" w:after="119"/>
    </w:pPr>
    <w:rPr>
      <w:rFonts w:eastAsia="Times New Roman"/>
      <w:color w:val="00000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presidente@regione.sicilia.it" TargetMode="External"/><Relationship Id="rId13" Type="http://schemas.openxmlformats.org/officeDocument/2006/relationships/hyperlink" Target="mailto:dpo@regione.sicili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ciliaeservizi@pec.siciliaeservizi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siciliaeserviz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regione.sicilia.it/istituzioni/regione/strutture-regionali/presidenza-regione/dipartimento-protezione-civile/organizzazi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e@certmail.regione.sicil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dc:description/>
  <cp:lastModifiedBy>BIAGIO.MORABITO</cp:lastModifiedBy>
  <cp:revision>5</cp:revision>
  <cp:lastPrinted>2021-10-14T14:34:00Z</cp:lastPrinted>
  <dcterms:created xsi:type="dcterms:W3CDTF">2021-12-14T11:01:00Z</dcterms:created>
  <dcterms:modified xsi:type="dcterms:W3CDTF">2021-12-15T09:24:00Z</dcterms:modified>
  <dc:language>it-IT</dc:language>
</cp:coreProperties>
</file>