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DD" w:rsidRDefault="008569AD">
      <w:pPr>
        <w:pStyle w:val="Titolo1"/>
        <w:shd w:val="clear" w:color="auto" w:fill="4472C4"/>
        <w:jc w:val="center"/>
        <w:rPr>
          <w:rFonts w:eastAsia="MS Mincho"/>
          <w:b/>
          <w:sz w:val="28"/>
          <w:u w:val="single"/>
        </w:rPr>
      </w:pPr>
      <w:r>
        <w:rPr>
          <w:rFonts w:eastAsia="MS Mincho"/>
          <w:sz w:val="28"/>
        </w:rPr>
        <w:t xml:space="preserve">DOCUMENTAZIONE DA PRESENTARE PER LA RICHIESTA DI VALUTAZIONE DI </w:t>
      </w:r>
      <w:r>
        <w:rPr>
          <w:rFonts w:eastAsia="MS Mincho"/>
          <w:b/>
          <w:sz w:val="28"/>
        </w:rPr>
        <w:t>STUDI DI PRESTAZIONI CON DISPOSITIVI DIAGNOSTICI IN VITRO</w:t>
      </w:r>
    </w:p>
    <w:p w:rsidR="00F921DD" w:rsidRDefault="00F921DD">
      <w:pPr>
        <w:spacing w:after="0" w:line="240" w:lineRule="auto"/>
        <w:rPr>
          <w:b/>
          <w:i/>
        </w:rPr>
      </w:pPr>
    </w:p>
    <w:p w:rsidR="00F921DD" w:rsidRDefault="00F921DD">
      <w:pPr>
        <w:spacing w:after="0" w:line="240" w:lineRule="auto"/>
        <w:rPr>
          <w:b/>
          <w:i/>
        </w:rPr>
      </w:pPr>
    </w:p>
    <w:tbl>
      <w:tblPr>
        <w:tblStyle w:val="Grigliatabella"/>
        <w:tblpPr w:leftFromText="141" w:rightFromText="141" w:vertAnchor="page" w:horzAnchor="margin" w:tblpX="-147" w:tblpY="3091"/>
        <w:tblW w:w="9875" w:type="dxa"/>
        <w:tblLook w:val="04A0" w:firstRow="1" w:lastRow="0" w:firstColumn="1" w:lastColumn="0" w:noHBand="0" w:noVBand="1"/>
      </w:tblPr>
      <w:tblGrid>
        <w:gridCol w:w="6073"/>
        <w:gridCol w:w="1367"/>
        <w:gridCol w:w="1676"/>
        <w:gridCol w:w="759"/>
      </w:tblGrid>
      <w:tr w:rsidR="00F921DD">
        <w:tc>
          <w:tcPr>
            <w:tcW w:w="6090" w:type="dxa"/>
            <w:shd w:val="clear" w:color="auto" w:fill="DEEAF6" w:themeFill="accent5" w:themeFillTint="33"/>
          </w:tcPr>
          <w:p w:rsidR="00F921DD" w:rsidRDefault="008569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Documenti richiesti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Obbligatorio</w:t>
            </w:r>
          </w:p>
        </w:tc>
        <w:tc>
          <w:tcPr>
            <w:tcW w:w="1750" w:type="dxa"/>
            <w:shd w:val="clear" w:color="auto" w:fill="DEEAF6" w:themeFill="accent5" w:themeFillTint="33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Modulistica CET</w:t>
            </w:r>
          </w:p>
        </w:tc>
        <w:tc>
          <w:tcPr>
            <w:tcW w:w="759" w:type="dxa"/>
            <w:shd w:val="clear" w:color="auto" w:fill="DEEAF6" w:themeFill="accent5" w:themeFillTint="33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</w:t>
            </w:r>
            <w:proofErr w:type="spellEnd"/>
          </w:p>
        </w:tc>
      </w:tr>
      <w:tr w:rsidR="00F921DD">
        <w:tc>
          <w:tcPr>
            <w:tcW w:w="6090" w:type="dxa"/>
            <w:shd w:val="clear" w:color="auto" w:fill="FFF2CC" w:themeFill="accent4" w:themeFillTint="33"/>
          </w:tcPr>
          <w:p w:rsidR="00F921DD" w:rsidRDefault="008569A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generali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750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Lettera di trasmissione </w:t>
            </w:r>
            <w:bookmarkStart w:id="0" w:name="_Hlk137120098"/>
            <w:r>
              <w:rPr>
                <w:rFonts w:asciiTheme="majorHAnsi" w:hAnsiTheme="majorHAnsi" w:cstheme="majorHAnsi"/>
              </w:rPr>
              <w:t>che riporti l’elenco dei documenti a supporto della domanda</w:t>
            </w:r>
            <w:bookmarkEnd w:id="0"/>
            <w:r>
              <w:rPr>
                <w:rFonts w:asciiTheme="majorHAnsi" w:hAnsiTheme="majorHAnsi" w:cstheme="majorHAnsi"/>
              </w:rPr>
              <w:t xml:space="preserve"> su modello del CET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</w:rPr>
              <w:t>SI (Modulo 1</w:t>
            </w:r>
            <w:r w:rsidR="001159BD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</w:pPr>
            <w:sdt>
              <w:sdtPr>
                <w:id w:val="586179452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Se il richiedente non è il promotore, delega del promotore che autorizza a presentare la domanda in sua vece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</w:pPr>
            <w:sdt>
              <w:sdtPr>
                <w:id w:val="1112270410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Modulo di domanda di indagine clinica su modello del </w:t>
            </w:r>
            <w:proofErr w:type="spellStart"/>
            <w:r>
              <w:rPr>
                <w:rFonts w:asciiTheme="majorHAnsi" w:hAnsiTheme="majorHAnsi" w:cstheme="majorHAnsi"/>
              </w:rPr>
              <w:t>MdS</w:t>
            </w:r>
            <w:proofErr w:type="spellEnd"/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</w:pPr>
            <w:sdt>
              <w:sdtPr>
                <w:id w:val="164349154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>Descrizione delle disposizioni volte ad assicurare la conformità alle norme applicabili in materia di tutela e riservatezza dei dati personali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817342496"/>
              </w:sdtPr>
              <w:sdtEndPr/>
              <w:sdtContent>
                <w:r w:rsidR="008569AD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FFF2CC" w:themeFill="accent4" w:themeFillTint="33"/>
          </w:tcPr>
          <w:p w:rsidR="00F921DD" w:rsidRDefault="008569A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relative al protocollo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750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Piano di indagine clinica o protocollo di studio completo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</w:pPr>
            <w:sdt>
              <w:sdtPr>
                <w:id w:val="1520033247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Sinossi dell’indagine clinica in lingua italiana completo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1159BD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HAnsi"/>
              </w:rPr>
              <w:t>SI (Modulo 25</w:t>
            </w:r>
            <w:r w:rsidR="008569A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942963996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Scheda della raccolta dati (CRF)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347234642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FFF2CC" w:themeFill="accent4" w:themeFillTint="33"/>
          </w:tcPr>
          <w:p w:rsidR="00F921DD" w:rsidRDefault="008569A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relative al prodotto in studio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750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F921DD">
        <w:tc>
          <w:tcPr>
            <w:tcW w:w="6090" w:type="dxa"/>
          </w:tcPr>
          <w:p w:rsidR="00F921DD" w:rsidRDefault="008569AD">
            <w:pPr>
              <w:tabs>
                <w:tab w:val="left" w:pos="2191"/>
              </w:tabs>
              <w:spacing w:before="60" w:after="6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Dossier per lo sperimentatore comprensivo di</w:t>
            </w:r>
          </w:p>
          <w:p w:rsidR="00F921DD" w:rsidRDefault="008569AD">
            <w:pPr>
              <w:pStyle w:val="Paragrafoelenco"/>
              <w:numPr>
                <w:ilvl w:val="0"/>
                <w:numId w:val="1"/>
              </w:numPr>
              <w:tabs>
                <w:tab w:val="left" w:pos="3882"/>
              </w:tabs>
              <w:spacing w:before="60" w:after="6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Elenco dei requisiti generali di sicurezza e di prestazione e standard applicabili</w:t>
            </w:r>
          </w:p>
          <w:p w:rsidR="00F921DD" w:rsidRDefault="008569AD">
            <w:pPr>
              <w:pStyle w:val="Paragrafoelenco"/>
              <w:numPr>
                <w:ilvl w:val="0"/>
                <w:numId w:val="1"/>
              </w:numPr>
              <w:tabs>
                <w:tab w:val="left" w:pos="3882"/>
              </w:tabs>
              <w:spacing w:before="60" w:after="6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Sintesi analisi dei rischi, dei benefici e della gestione del rischio</w:t>
            </w:r>
          </w:p>
          <w:p w:rsidR="00F921DD" w:rsidRDefault="008569AD">
            <w:pPr>
              <w:pStyle w:val="Paragrafoelenco"/>
              <w:numPr>
                <w:ilvl w:val="0"/>
                <w:numId w:val="1"/>
              </w:numPr>
              <w:tabs>
                <w:tab w:val="left" w:pos="3256"/>
                <w:tab w:val="left" w:pos="3882"/>
              </w:tabs>
              <w:spacing w:before="60" w:after="6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Istruzioni o Scheda tecnica del fabbricante </w:t>
            </w:r>
          </w:p>
          <w:p w:rsidR="00F921DD" w:rsidRDefault="008569AD">
            <w:pPr>
              <w:pStyle w:val="Paragrafoelenco"/>
              <w:numPr>
                <w:ilvl w:val="0"/>
                <w:numId w:val="1"/>
              </w:numPr>
              <w:tabs>
                <w:tab w:val="left" w:pos="3256"/>
                <w:tab w:val="left" w:pos="3882"/>
              </w:tabs>
              <w:spacing w:before="60" w:after="6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Esempi di etichetta in italiano (se applicabile)</w:t>
            </w:r>
          </w:p>
          <w:p w:rsidR="00F921DD" w:rsidRDefault="008569AD">
            <w:pPr>
              <w:pStyle w:val="Paragrafoelenco"/>
              <w:numPr>
                <w:ilvl w:val="0"/>
                <w:numId w:val="1"/>
              </w:numPr>
              <w:tabs>
                <w:tab w:val="left" w:pos="3256"/>
                <w:tab w:val="left" w:pos="3882"/>
              </w:tabs>
              <w:spacing w:before="60" w:after="6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Istruzioni d’uso in italiano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F921DD" w:rsidRDefault="00F921D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815433174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877223375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418729214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480560888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2006125716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  <w:i/>
                <w:color w:val="4472C4" w:themeColor="accent1"/>
              </w:rPr>
              <w:t>per studi delle prestazioni con dispositivi medico-diagnostici in vitro marcati CE</w:t>
            </w:r>
            <w:r>
              <w:rPr>
                <w:rFonts w:asciiTheme="majorHAnsi" w:hAnsiTheme="majorHAnsi" w:cstheme="majorHAnsi"/>
              </w:rPr>
              <w:t>, Certificazione di marcatura CE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264443582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pStyle w:val="wpt7ge"/>
              <w:numPr>
                <w:ilvl w:val="0"/>
                <w:numId w:val="2"/>
              </w:numPr>
              <w:spacing w:beforeAutospacing="0" w:after="0" w:afterAutospacing="0"/>
              <w:ind w:left="0"/>
              <w:jc w:val="both"/>
              <w:textAlignment w:val="baseline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color w:val="4472C4" w:themeColor="accent1"/>
                <w:sz w:val="22"/>
                <w:szCs w:val="22"/>
              </w:rPr>
              <w:t xml:space="preserve">per studi delle prestazioni con dispositivi medico-diagnostici in vitro </w:t>
            </w:r>
            <w:r>
              <w:rPr>
                <w:rFonts w:asciiTheme="majorHAnsi" w:hAnsiTheme="majorHAnsi" w:cstheme="majorHAnsi"/>
                <w:i/>
                <w:color w:val="4472C4" w:themeColor="accent1"/>
              </w:rPr>
              <w:t xml:space="preserve">NON </w:t>
            </w:r>
            <w:r>
              <w:rPr>
                <w:rFonts w:asciiTheme="majorHAnsi" w:hAnsiTheme="majorHAnsi" w:cstheme="majorHAnsi"/>
                <w:i/>
                <w:color w:val="4472C4" w:themeColor="accent1"/>
                <w:sz w:val="22"/>
                <w:szCs w:val="22"/>
              </w:rPr>
              <w:t>marcati CE</w:t>
            </w:r>
            <w:r>
              <w:rPr>
                <w:rFonts w:asciiTheme="majorHAnsi" w:hAnsiTheme="majorHAnsi" w:cstheme="majorHAnsi"/>
                <w:i/>
                <w:color w:val="4472C4" w:themeColor="accent1"/>
              </w:rPr>
              <w:t xml:space="preserve">,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Dichiarazione firmata dalla persona responsabile della fabbricazione del dispositivo oggetto dello studio delle prestazioni, come da Allegato XIV, punto 4.5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229738833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pStyle w:val="wpt7ge"/>
              <w:numPr>
                <w:ilvl w:val="0"/>
                <w:numId w:val="3"/>
              </w:numPr>
              <w:spacing w:beforeAutospacing="0" w:after="0" w:afterAutospacing="0"/>
              <w:ind w:left="0"/>
              <w:jc w:val="both"/>
              <w:textAlignment w:val="baseline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color w:val="4472C4" w:themeColor="accent1"/>
                <w:sz w:val="22"/>
                <w:szCs w:val="22"/>
              </w:rPr>
              <w:t xml:space="preserve">per studi delle prestazioni con dispositivi medico-diagnostici in vitro </w:t>
            </w:r>
            <w:r>
              <w:rPr>
                <w:rFonts w:asciiTheme="majorHAnsi" w:hAnsiTheme="majorHAnsi" w:cstheme="majorHAnsi"/>
                <w:i/>
                <w:color w:val="4472C4" w:themeColor="accent1"/>
              </w:rPr>
              <w:t xml:space="preserve">NON </w:t>
            </w:r>
            <w:r>
              <w:rPr>
                <w:rFonts w:asciiTheme="majorHAnsi" w:hAnsiTheme="majorHAnsi" w:cstheme="majorHAnsi"/>
                <w:i/>
                <w:color w:val="4472C4" w:themeColor="accent1"/>
                <w:sz w:val="22"/>
                <w:szCs w:val="22"/>
              </w:rPr>
              <w:t>marcati CE</w:t>
            </w:r>
            <w:r>
              <w:rPr>
                <w:rFonts w:asciiTheme="majorHAnsi" w:hAnsiTheme="majorHAnsi" w:cstheme="majorHAnsi"/>
                <w:i/>
                <w:color w:val="4472C4" w:themeColor="accent1"/>
              </w:rPr>
              <w:t xml:space="preserve">,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Elenco dei pertinenti requisiti generali di sicurezza e di prestazione di cui all'allegato I che sono rispettati, comprese le norme e le SC applicate, come da Allegato XIV, punto 2.7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761655987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FFF2CC" w:themeFill="accent4" w:themeFillTint="33"/>
          </w:tcPr>
          <w:p w:rsidR="00F921DD" w:rsidRDefault="008569AD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Informazioni finanziarie e assicurative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750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F921DD">
        <w:tc>
          <w:tcPr>
            <w:tcW w:w="6090" w:type="dxa"/>
            <w:shd w:val="clear" w:color="auto" w:fill="auto"/>
          </w:tcPr>
          <w:p w:rsidR="00F921DD" w:rsidRDefault="008569AD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rFonts w:asciiTheme="majorHAnsi" w:hAnsiTheme="majorHAnsi" w:cstheme="majorHAnsi"/>
              </w:rPr>
              <w:t>Certificato assicurativo valido o polizza assicurativa integrale (se applicabile)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  <w:i/>
              </w:rPr>
            </w:pPr>
            <w:r>
              <w:t>SI*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862747223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auto"/>
          </w:tcPr>
          <w:p w:rsidR="00F921DD" w:rsidRDefault="008569AD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bookmarkStart w:id="1" w:name="_Hlk137120004"/>
            <w:r>
              <w:rPr>
                <w:rFonts w:asciiTheme="majorHAnsi" w:hAnsiTheme="majorHAnsi" w:cstheme="majorHAnsi"/>
              </w:rPr>
              <w:t xml:space="preserve">Dichiarazione per l’accertamento della natura indipendente dello studio e copia dell’eventuale contratto tra Promotore e Finanziatore (solo per sperimentazioni </w:t>
            </w:r>
            <w:r>
              <w:rPr>
                <w:rFonts w:asciiTheme="majorHAnsi" w:hAnsiTheme="majorHAnsi" w:cstheme="majorHAnsi"/>
                <w:i/>
              </w:rPr>
              <w:t>no-profit</w:t>
            </w:r>
            <w:r>
              <w:rPr>
                <w:rFonts w:asciiTheme="majorHAnsi" w:hAnsiTheme="majorHAnsi" w:cstheme="majorHAnsi"/>
              </w:rPr>
              <w:t>)</w:t>
            </w:r>
            <w:bookmarkEnd w:id="1"/>
          </w:p>
        </w:tc>
        <w:tc>
          <w:tcPr>
            <w:tcW w:w="1275" w:type="dxa"/>
            <w:shd w:val="clear" w:color="auto" w:fill="auto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  <w:i/>
              </w:rPr>
            </w:pPr>
            <w:r>
              <w:t>SI*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921DD" w:rsidRDefault="008569AD" w:rsidP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 (Modulo </w:t>
            </w:r>
            <w:r w:rsidR="001159BD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1366204273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auto"/>
          </w:tcPr>
          <w:p w:rsidR="00F921DD" w:rsidRDefault="008569AD">
            <w:pPr>
              <w:spacing w:after="0" w:line="240" w:lineRule="auto"/>
              <w:jc w:val="both"/>
              <w:rPr>
                <w:rFonts w:asciiTheme="majorHAnsi" w:hAnsiTheme="majorHAnsi" w:cstheme="majorHAnsi"/>
                <w:caps/>
              </w:rPr>
            </w:pPr>
            <w:r>
              <w:rPr>
                <w:rFonts w:asciiTheme="majorHAnsi" w:hAnsiTheme="majorHAnsi" w:cstheme="majorHAnsi"/>
              </w:rPr>
              <w:t xml:space="preserve">Ricevuta del versamento della quota delle spese di istruttoria (solo per sperimentazioni </w:t>
            </w:r>
            <w:r>
              <w:rPr>
                <w:rFonts w:asciiTheme="majorHAnsi" w:hAnsiTheme="majorHAnsi" w:cstheme="majorHAnsi"/>
                <w:i/>
              </w:rPr>
              <w:t>for-profit</w:t>
            </w:r>
            <w:r>
              <w:rPr>
                <w:rFonts w:asciiTheme="majorHAnsi" w:hAnsiTheme="majorHAnsi" w:cstheme="majorHAnsi"/>
              </w:rPr>
              <w:t>) 4.000</w:t>
            </w:r>
            <w:r>
              <w:rPr>
                <w:rFonts w:asciiTheme="majorHAnsi" w:hAnsiTheme="majorHAnsi" w:cstheme="majorHAnsi"/>
                <w:caps/>
              </w:rPr>
              <w:t>€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  <w:i/>
              </w:rPr>
            </w:pPr>
            <w:r>
              <w:t>SI*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248061602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auto"/>
          </w:tcPr>
          <w:p w:rsidR="00F921DD" w:rsidRDefault="008569AD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Bozza di convenzione economica su modulistica del Centro di Coordinamento dei CE adattato alla tipologia di studio, se applicabile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  <w:i/>
              </w:rPr>
            </w:pPr>
            <w:r>
              <w:t>SI*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2067761957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FFF2CC" w:themeFill="accent4" w:themeFillTint="33"/>
          </w:tcPr>
          <w:p w:rsidR="00F921DD" w:rsidRDefault="008569A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relative a strutture e personale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750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F921DD">
        <w:tc>
          <w:tcPr>
            <w:tcW w:w="6090" w:type="dxa"/>
            <w:shd w:val="clear" w:color="auto" w:fill="auto"/>
          </w:tcPr>
          <w:p w:rsidR="00F921DD" w:rsidRDefault="008569AD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rFonts w:asciiTheme="majorHAnsi" w:hAnsiTheme="majorHAnsi" w:cstheme="majorHAnsi"/>
              </w:rPr>
              <w:t>Elenco centri partecipanti e relativi sperimentatori responsabili, con indicazione del Centro Coordinatore, se individuato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  <w:i/>
              </w:rPr>
            </w:pPr>
            <w:r>
              <w:t>SI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1307335348"/>
              </w:sdtPr>
              <w:sdtEndPr/>
              <w:sdtContent>
                <w:r w:rsidR="008569AD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auto"/>
          </w:tcPr>
          <w:p w:rsidR="00F921DD" w:rsidRDefault="008569AD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CURRICULUM VITAE del PI su modulistica del Centro di Coordinamento dei CE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  <w:i/>
              </w:rPr>
            </w:pPr>
            <w:r>
              <w:t>SI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1438620058"/>
              </w:sdtPr>
              <w:sdtEndPr/>
              <w:sdtContent>
                <w:r w:rsidR="008569AD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auto"/>
          </w:tcPr>
          <w:p w:rsidR="00F921DD" w:rsidRDefault="008569AD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Dichiarazione dello Sperimentatore sul conflitto d’interesse su modulistica del Centro di Coordinamento dei 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  <w:i/>
              </w:rPr>
            </w:pPr>
            <w:r>
              <w:t>SI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1777598676"/>
              </w:sdtPr>
              <w:sdtEndPr/>
              <w:sdtContent>
                <w:r w:rsidR="008569AD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auto"/>
          </w:tcPr>
          <w:p w:rsidR="00F921DD" w:rsidRDefault="008569AD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Modulo di Fattibilità Locale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21DD" w:rsidRDefault="008569AD">
            <w:pPr>
              <w:spacing w:after="0" w:line="240" w:lineRule="auto"/>
              <w:jc w:val="center"/>
              <w:rPr>
                <w:b/>
                <w:i/>
              </w:rPr>
            </w:pPr>
            <w:r>
              <w:t>SI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921DD" w:rsidRDefault="001159BD" w:rsidP="001159B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Theme="majorHAnsi" w:hAnsiTheme="majorHAnsi" w:cstheme="majorHAnsi"/>
              </w:rPr>
              <w:t>SI (Modulo 23</w:t>
            </w:r>
            <w:r w:rsidR="008569A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264227873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  <w:shd w:val="clear" w:color="auto" w:fill="FFF2CC" w:themeFill="accent4" w:themeFillTint="33"/>
          </w:tcPr>
          <w:p w:rsidR="00F921DD" w:rsidRDefault="008569AD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relative ai soggetti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750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:rsidR="00F921DD" w:rsidRDefault="00F921DD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Foglio informativo e modulo di consenso informato completi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  <w:r>
              <w:rPr>
                <w:rFonts w:asciiTheme="majorHAnsi" w:hAnsiTheme="majorHAnsi" w:cstheme="majorHAnsi"/>
              </w:rPr>
              <w:t xml:space="preserve"> su modulistica del Centro di Coordinamento dei CE (da adattare alla tipologia di studio)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1277114661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Modulo per il consenso al trattamento dei dati personali completo di </w:t>
            </w:r>
            <w:r>
              <w:rPr>
                <w:rFonts w:asciiTheme="majorHAnsi" w:hAnsiTheme="majorHAnsi" w:cstheme="majorHAnsi"/>
                <w:u w:val="single"/>
              </w:rPr>
              <w:t>data e numero di versione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 (Modulo 16</w:t>
            </w:r>
            <w:bookmarkStart w:id="2" w:name="_GoBack"/>
            <w:bookmarkEnd w:id="2"/>
            <w:r w:rsidR="008569A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473793908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Lettera per medico di medicina generale completa di </w:t>
            </w:r>
            <w:r>
              <w:rPr>
                <w:rFonts w:asciiTheme="majorHAnsi" w:hAnsiTheme="majorHAnsi" w:cstheme="majorHAnsi"/>
                <w:u w:val="single"/>
              </w:rPr>
              <w:t xml:space="preserve">data e numero di versione </w:t>
            </w:r>
            <w:r>
              <w:rPr>
                <w:rFonts w:asciiTheme="majorHAnsi" w:hAnsiTheme="majorHAnsi" w:cstheme="majorHAnsi"/>
              </w:rPr>
              <w:t>o Dichiarazione motivata circa la mancata sottomissione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999257244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21DD">
        <w:tc>
          <w:tcPr>
            <w:tcW w:w="6090" w:type="dxa"/>
          </w:tcPr>
          <w:p w:rsidR="00F921DD" w:rsidRDefault="008569AD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Materiale per i pazienti: specificare____________________________________________</w:t>
            </w:r>
          </w:p>
        </w:tc>
        <w:tc>
          <w:tcPr>
            <w:tcW w:w="1275" w:type="dxa"/>
            <w:vAlign w:val="center"/>
          </w:tcPr>
          <w:p w:rsidR="00F921DD" w:rsidRDefault="008569AD">
            <w:pPr>
              <w:spacing w:after="0" w:line="240" w:lineRule="auto"/>
              <w:jc w:val="center"/>
            </w:pPr>
            <w:r>
              <w:t>SI**</w:t>
            </w:r>
          </w:p>
        </w:tc>
        <w:tc>
          <w:tcPr>
            <w:tcW w:w="1750" w:type="dxa"/>
            <w:vAlign w:val="center"/>
          </w:tcPr>
          <w:p w:rsidR="00F921DD" w:rsidRDefault="00F921DD">
            <w:pPr>
              <w:spacing w:after="0" w:line="240" w:lineRule="auto"/>
              <w:jc w:val="center"/>
            </w:pPr>
          </w:p>
        </w:tc>
        <w:tc>
          <w:tcPr>
            <w:tcW w:w="759" w:type="dxa"/>
            <w:vAlign w:val="center"/>
          </w:tcPr>
          <w:p w:rsidR="00F921DD" w:rsidRDefault="001159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869318563"/>
              </w:sdtPr>
              <w:sdtEndPr/>
              <w:sdtContent>
                <w:r w:rsidR="008569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F921DD" w:rsidRDefault="00F921DD">
      <w:pPr>
        <w:rPr>
          <w:i/>
          <w:sz w:val="18"/>
        </w:rPr>
      </w:pPr>
    </w:p>
    <w:p w:rsidR="00F921DD" w:rsidRDefault="00F921DD">
      <w:pPr>
        <w:rPr>
          <w:i/>
          <w:sz w:val="18"/>
        </w:rPr>
      </w:pPr>
    </w:p>
    <w:p w:rsidR="00F921DD" w:rsidRDefault="008569AD">
      <w:pPr>
        <w:rPr>
          <w:i/>
          <w:sz w:val="18"/>
        </w:rPr>
      </w:pPr>
      <w:r>
        <w:rPr>
          <w:i/>
          <w:sz w:val="18"/>
        </w:rPr>
        <w:t>*se applicabile</w:t>
      </w:r>
    </w:p>
    <w:p w:rsidR="00F921DD" w:rsidRDefault="008569AD">
      <w:p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** è obbligatorio l’invio </w:t>
      </w:r>
    </w:p>
    <w:p w:rsidR="00F921DD" w:rsidRDefault="008569AD">
      <w:pPr>
        <w:pStyle w:val="Paragrafoelenco"/>
        <w:numPr>
          <w:ilvl w:val="0"/>
          <w:numId w:val="4"/>
        </w:num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del materiale utilizzato per il reclutamento dei pazienti (volantini, testo da pubblicare sul sito o altro, </w:t>
      </w:r>
      <w:proofErr w:type="spellStart"/>
      <w:r>
        <w:rPr>
          <w:i/>
          <w:sz w:val="18"/>
        </w:rPr>
        <w:t>etc</w:t>
      </w:r>
      <w:proofErr w:type="spellEnd"/>
      <w:r>
        <w:rPr>
          <w:i/>
          <w:sz w:val="18"/>
        </w:rPr>
        <w:t>)</w:t>
      </w:r>
    </w:p>
    <w:p w:rsidR="00F921DD" w:rsidRDefault="008569AD">
      <w:pPr>
        <w:pStyle w:val="Paragrafoelenco"/>
        <w:numPr>
          <w:ilvl w:val="0"/>
          <w:numId w:val="4"/>
        </w:numPr>
        <w:rPr>
          <w:i/>
          <w:sz w:val="18"/>
        </w:rPr>
      </w:pPr>
      <w:proofErr w:type="gramStart"/>
      <w:r>
        <w:rPr>
          <w:i/>
          <w:sz w:val="18"/>
        </w:rPr>
        <w:t>dei questioni</w:t>
      </w:r>
      <w:proofErr w:type="gramEnd"/>
      <w:r>
        <w:rPr>
          <w:i/>
          <w:sz w:val="18"/>
        </w:rPr>
        <w:t xml:space="preserve"> utilizzati per il raggiungimento degli end-</w:t>
      </w:r>
      <w:proofErr w:type="spellStart"/>
      <w:r>
        <w:rPr>
          <w:i/>
          <w:sz w:val="18"/>
        </w:rPr>
        <w:t>point</w:t>
      </w:r>
      <w:proofErr w:type="spellEnd"/>
      <w:r>
        <w:rPr>
          <w:i/>
          <w:sz w:val="18"/>
        </w:rPr>
        <w:t xml:space="preserve"> dello studio</w:t>
      </w:r>
    </w:p>
    <w:p w:rsidR="00F921DD" w:rsidRDefault="008569AD">
      <w:pPr>
        <w:rPr>
          <w:i/>
          <w:sz w:val="18"/>
        </w:rPr>
      </w:pPr>
      <w:r>
        <w:rPr>
          <w:i/>
          <w:sz w:val="18"/>
        </w:rPr>
        <w:t>^ si accettano anche altri modelli, purché il contenuto sia lo stesso di quello proposto dal CET</w:t>
      </w:r>
    </w:p>
    <w:p w:rsidR="00F921DD" w:rsidRDefault="00F921DD"/>
    <w:sectPr w:rsidR="00F921D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A0C"/>
    <w:multiLevelType w:val="multilevel"/>
    <w:tmpl w:val="8BDE5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A338DB"/>
    <w:multiLevelType w:val="multilevel"/>
    <w:tmpl w:val="B406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6C57AC1"/>
    <w:multiLevelType w:val="multilevel"/>
    <w:tmpl w:val="1792889C"/>
    <w:lvl w:ilvl="0">
      <w:start w:val="1"/>
      <w:numFmt w:val="decimal"/>
      <w:lvlText w:val="%1."/>
      <w:lvlJc w:val="left"/>
      <w:pPr>
        <w:ind w:left="360" w:hanging="360"/>
      </w:pPr>
      <w:rPr>
        <w:rFonts w:eastAsia="MS Gothic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023FA6"/>
    <w:multiLevelType w:val="multilevel"/>
    <w:tmpl w:val="F294D8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6B86F22"/>
    <w:multiLevelType w:val="multilevel"/>
    <w:tmpl w:val="968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DD"/>
    <w:rsid w:val="001159BD"/>
    <w:rsid w:val="008569AD"/>
    <w:rsid w:val="00F717F0"/>
    <w:rsid w:val="00F9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825B"/>
  <w15:docId w15:val="{9447766A-31CA-4E08-99A6-4877747F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F59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33C22"/>
    <w:rPr>
      <w:rFonts w:eastAsiaTheme="minorEastAsia"/>
      <w:caps/>
      <w:color w:val="FFFFFF" w:themeColor="background1"/>
      <w:spacing w:val="15"/>
      <w:shd w:val="clear" w:color="auto" w:fill="4472C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43AC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paragraph" w:customStyle="1" w:styleId="Default">
    <w:name w:val="Default"/>
    <w:qFormat/>
    <w:rsid w:val="00F33C22"/>
    <w:rPr>
      <w:rFonts w:ascii="Calibri" w:eastAsia="Calibri" w:hAnsi="Calibri" w:cs="Calibri"/>
      <w:color w:val="000000"/>
      <w:sz w:val="24"/>
      <w:szCs w:val="24"/>
    </w:rPr>
  </w:style>
  <w:style w:type="paragraph" w:customStyle="1" w:styleId="wpt7ge">
    <w:name w:val="wpt7ge"/>
    <w:basedOn w:val="Normale"/>
    <w:qFormat/>
    <w:rsid w:val="00302A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43AC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2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BOLCATO</dc:creator>
  <dc:description/>
  <cp:lastModifiedBy>Gioacchino Borruso</cp:lastModifiedBy>
  <cp:revision>3</cp:revision>
  <dcterms:created xsi:type="dcterms:W3CDTF">2024-07-11T10:22:00Z</dcterms:created>
  <dcterms:modified xsi:type="dcterms:W3CDTF">2024-07-11T12:19:00Z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-1347894349</vt:i4>
  </property>
</Properties>
</file>