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400" w:after="0"/>
        <w:jc w:val="right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Mod. D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shd w:fill="FFFFFF" w:val="clear"/>
        </w:rPr>
        <w:t xml:space="preserve">Al Comune di </w:t>
      </w:r>
      <w:r>
        <w:rPr/>
        <w:t xml:space="preserve">______________________________________________________________ </w:t>
      </w:r>
      <w:r>
        <w:rPr>
          <w:b/>
        </w:rPr>
        <w:t xml:space="preserve">- </w:t>
      </w:r>
      <w:r>
        <w:rPr/>
        <w:t>( ____ )</w:t>
      </w:r>
      <w:r>
        <w:rPr>
          <w:i/>
          <w:color w:val="000000"/>
        </w:rPr>
        <w:t xml:space="preserve"> </w:t>
      </w:r>
    </w:p>
    <w:p>
      <w:pPr>
        <w:pStyle w:val="Normal"/>
        <w:tabs>
          <w:tab w:val="left" w:pos="709" w:leader="none"/>
          <w:tab w:val="left" w:pos="1276" w:leader="none"/>
        </w:tabs>
        <w:spacing w:lineRule="auto" w:line="240" w:before="113" w:after="0"/>
        <w:rPr>
          <w:color w:val="000000"/>
        </w:rPr>
      </w:pPr>
      <w:r>
        <w:rPr>
          <w:color w:val="000000"/>
        </w:rPr>
        <w:t>istanza n. __________________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40" w:before="400" w:after="0"/>
        <w:ind w:left="283" w:right="624" w:hanging="0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36"/>
          <w:szCs w:val="36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36"/>
          <w:sz w:val="36"/>
          <w:szCs w:val="36"/>
          <w:u w:val="none"/>
          <w:shd w:fill="FFFFFF" w:val="clear"/>
          <w:vertAlign w:val="baseline"/>
        </w:rPr>
        <w:t>PERIZIA ASSEVERATA/GIURATA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40" w:before="0" w:after="0"/>
        <w:ind w:left="964" w:right="964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36"/>
          <w:szCs w:val="36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36"/>
          <w:sz w:val="36"/>
          <w:szCs w:val="36"/>
          <w:u w:val="none"/>
          <w:shd w:fill="FFFFFF" w:val="clear"/>
          <w:vertAlign w:val="baseline"/>
        </w:rPr>
        <w:t xml:space="preserve">DEI DANNI SUBITI DALL'IMMOBILE SEDE O OGGETTO DI ATTIVITA’ ECONOMICA E PRODUTTIVA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40" w:before="116" w:after="116"/>
        <w:ind w:left="0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INQUADRAMENTO DELL'IMMOBILE</w:t>
      </w:r>
    </w:p>
    <w:tbl>
      <w:tblPr>
        <w:tblStyle w:val="Table1"/>
        <w:tblW w:w="9866" w:type="dxa"/>
        <w:jc w:val="left"/>
        <w:tblInd w:w="2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  <w:tblLook w:val="0400"/>
      </w:tblPr>
      <w:tblGrid>
        <w:gridCol w:w="9866"/>
      </w:tblGrid>
      <w:tr>
        <w:trPr>
          <w:trHeight w:val="9240" w:hRule="atLeast"/>
        </w:trPr>
        <w:tc>
          <w:tcPr>
            <w:tcW w:w="9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single"/>
                <w:shd w:fill="FFFFFF" w:val="clear"/>
                <w:vertAlign w:val="baseline"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>
          <w:b/>
          <w:sz w:val="22"/>
          <w:szCs w:val="22"/>
        </w:rPr>
        <w:t>DATI IDENTIFICATIVI DEL TECNICO INCARICATO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singl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single"/>
          <w:shd w:fill="FFFFFF" w:val="clear"/>
          <w:vertAlign w:val="baseline"/>
        </w:rPr>
      </w:r>
    </w:p>
    <w:tbl>
      <w:tblPr>
        <w:tblStyle w:val="Table2"/>
        <w:tblW w:w="9970" w:type="dxa"/>
        <w:jc w:val="left"/>
        <w:tblInd w:w="-1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  <w:tblLook w:val="0400"/>
      </w:tblPr>
      <w:tblGrid>
        <w:gridCol w:w="9970"/>
      </w:tblGrid>
      <w:tr>
        <w:trPr>
          <w:trHeight w:val="6029" w:hRule="atLeast"/>
        </w:trPr>
        <w:tc>
          <w:tcPr>
            <w:tcW w:w="99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spacing w:lineRule="auto" w:line="480"/>
              <w:rPr/>
            </w:pPr>
            <w:r>
              <w:rPr>
                <w:sz w:val="22"/>
                <w:szCs w:val="22"/>
              </w:rPr>
              <w:t>Il/La sottoscritto/a _________________________________________________________________________</w:t>
              <w:br/>
              <w:t xml:space="preserve">nato/a a __________________________________________________________  Prov. _____ il </w:t>
            </w:r>
            <w:r>
              <w:rPr>
                <w:smallCaps/>
                <w:sz w:val="22"/>
                <w:szCs w:val="22"/>
              </w:rPr>
              <w:t>__________</w:t>
              <w:br/>
            </w:r>
            <w:r>
              <w:rPr>
                <w:sz w:val="22"/>
                <w:szCs w:val="22"/>
              </w:rPr>
              <w:t>codice fiscale _____________________________________________________________________________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con studio professionale nel Comune di ____________________________________________ Prov. ______,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via/viale/piazza ____________________________________________________________________ n. ____,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tel. __________________; cell. ____________________; PEC _____________________________________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iscritto/a all'Albo _____________________________________________ della Prov. di _____ al n. _______,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incaricato/a dal/la committente Sig./Sig.ra ______________________________________________________</w:t>
            </w:r>
          </w:p>
          <w:p>
            <w:pPr>
              <w:pStyle w:val="Normal"/>
              <w:spacing w:lineRule="auto" w:line="480"/>
              <w:rPr/>
            </w:pPr>
            <w:r>
              <w:rPr>
                <w:sz w:val="22"/>
                <w:szCs w:val="22"/>
              </w:rPr>
              <w:t xml:space="preserve">codice fiscale _____________________________________________________________________________  </w:t>
            </w:r>
          </w:p>
          <w:p>
            <w:pPr>
              <w:pStyle w:val="Normal"/>
              <w:spacing w:lineRule="auto" w:line="480"/>
              <w:rPr/>
            </w:pPr>
            <w:r>
              <w:rPr>
                <w:sz w:val="22"/>
                <w:szCs w:val="22"/>
              </w:rPr>
              <w:t xml:space="preserve">in qualità di:    </w:t>
            </w:r>
            <w:r>
              <w:rPr>
                <w:sz w:val="28"/>
                <w:szCs w:val="28"/>
              </w:rPr>
              <w:t xml:space="preserve">□ </w:t>
            </w:r>
            <w:r>
              <w:rPr>
                <w:sz w:val="22"/>
                <w:szCs w:val="22"/>
              </w:rPr>
              <w:t xml:space="preserve">legale rappresentante            </w:t>
            </w:r>
            <w:r>
              <w:rPr>
                <w:sz w:val="28"/>
                <w:szCs w:val="28"/>
              </w:rPr>
              <w:t>□</w:t>
            </w:r>
            <w:r>
              <w:rPr>
                <w:sz w:val="22"/>
                <w:szCs w:val="22"/>
              </w:rPr>
              <w:t xml:space="preserve"> titolare dell'attività economica e produttiva  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con ragione sociale/denominazione ___________________________________________________________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e sede nel Comune di ___________________________________________________________ Prov. ______, 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0" w:right="0" w:hanging="0"/>
              <w:jc w:val="both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codice fiscale ___________________________________ P. IVA____________________________________</w:t>
            </w:r>
          </w:p>
          <w:p>
            <w:pPr>
              <w:pStyle w:val="Normal"/>
              <w:spacing w:lineRule="auto" w:line="360"/>
              <w:ind w:left="134" w:hanging="0"/>
              <w:rPr/>
            </w:pPr>
            <w:r>
              <w:rPr>
                <w:sz w:val="28"/>
                <w:szCs w:val="28"/>
              </w:rPr>
              <w:t xml:space="preserve">□  </w:t>
            </w:r>
            <w:r>
              <w:rPr>
                <w:sz w:val="22"/>
                <w:szCs w:val="22"/>
              </w:rPr>
              <w:t>proprietario/a</w:t>
              <w:tab/>
              <w:tab/>
              <w:t xml:space="preserve">   </w:t>
            </w:r>
            <w:r>
              <w:rPr>
                <w:sz w:val="28"/>
                <w:szCs w:val="28"/>
              </w:rPr>
              <w:t xml:space="preserve">□  </w:t>
            </w:r>
            <w:r>
              <w:rPr>
                <w:sz w:val="22"/>
                <w:szCs w:val="22"/>
              </w:rPr>
              <w:t xml:space="preserve">comproprietario/a              </w:t>
            </w:r>
            <w:r>
              <w:rPr>
                <w:sz w:val="28"/>
                <w:szCs w:val="28"/>
              </w:rPr>
              <w:t xml:space="preserve">□  </w:t>
            </w:r>
            <w:r>
              <w:rPr>
                <w:sz w:val="22"/>
                <w:szCs w:val="22"/>
              </w:rPr>
              <w:t>affittuario/a</w:t>
            </w:r>
          </w:p>
          <w:p>
            <w:pPr>
              <w:pStyle w:val="Normal"/>
              <w:spacing w:lineRule="auto" w:line="360"/>
              <w:ind w:left="134" w:hanging="0"/>
              <w:rPr/>
            </w:pPr>
            <w:r>
              <w:rPr>
                <w:sz w:val="28"/>
                <w:szCs w:val="28"/>
              </w:rPr>
              <w:t xml:space="preserve">□  </w:t>
            </w:r>
            <w:r>
              <w:rPr>
                <w:sz w:val="22"/>
                <w:szCs w:val="22"/>
              </w:rPr>
              <w:t xml:space="preserve">comodatario/a                       </w:t>
            </w:r>
            <w:r>
              <w:rPr>
                <w:sz w:val="28"/>
                <w:szCs w:val="28"/>
              </w:rPr>
              <w:t xml:space="preserve">□  </w:t>
            </w:r>
            <w:r>
              <w:rPr>
                <w:sz w:val="22"/>
                <w:szCs w:val="22"/>
              </w:rPr>
              <w:t xml:space="preserve">usufruttuario/a                    </w:t>
            </w:r>
            <w:r>
              <w:rPr>
                <w:sz w:val="28"/>
                <w:szCs w:val="28"/>
              </w:rPr>
              <w:t xml:space="preserve">□  </w:t>
            </w:r>
            <w:r>
              <w:rPr>
                <w:sz w:val="22"/>
                <w:szCs w:val="22"/>
              </w:rPr>
              <w:t>altro ______________________________</w:t>
            </w: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360" w:before="0" w:after="113"/>
              <w:rPr/>
            </w:pPr>
            <w:r>
              <w:rPr>
                <w:sz w:val="22"/>
                <w:szCs w:val="22"/>
              </w:rPr>
              <w:t>dell’immobile danneggiato sede dell’attività economica e produttiva o oggetto dell’attività proprietaria dei beni mobili danneggiati strumentali all’esercizio dell’attività, di redigere una perizia per i danni occorsi in conseguenza degli eventi calamitosi verificatisi negli anni 2019 e 2020 nel territorio della Regione Siciliana.</w:t>
            </w:r>
          </w:p>
        </w:tc>
      </w:tr>
    </w:tbl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12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Ai sensi degli articoli 46 e 47 del D.P.R. n. 445 del 28 dicembre 2000, e consapevole delle conseguenze previste agli articoli 75 e 76 dello stesso D.P.R. per chi attesta il falso, sotto la propria responsabilità,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12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con la presente perizia: </w:t>
        <w:tab/>
        <w:tab/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⬜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asseverata</w:t>
        <w:tab/>
        <w:tab/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⬜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giurata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12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redatta ai sensi dell’allegato C della OCDPC n. 932/2022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120" w:after="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36"/>
          <w:szCs w:val="36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36"/>
          <w:sz w:val="36"/>
          <w:szCs w:val="36"/>
          <w:u w:val="none"/>
          <w:shd w:fill="FFFFFF" w:val="clear"/>
          <w:vertAlign w:val="baseline"/>
        </w:rPr>
        <w:t>DICHIARA E ATTESTA</w:t>
      </w:r>
    </w:p>
    <w:p>
      <w:pPr>
        <w:pStyle w:val="Normal"/>
        <w:spacing w:lineRule="auto" w:line="360" w:before="227" w:after="0"/>
        <w:ind w:left="1452" w:hanging="1452"/>
        <w:rPr>
          <w:b/>
          <w:b/>
        </w:rPr>
      </w:pPr>
      <w:r>
        <w:rPr>
          <w:b/>
          <w:sz w:val="22"/>
          <w:szCs w:val="22"/>
        </w:rPr>
        <w:t>NESSO DI CAUSALITÀ TRA EVENTO CALAMITOSO E DANNO SUBITO DALL’IMMOBILE</w:t>
      </w:r>
    </w:p>
    <w:tbl>
      <w:tblPr>
        <w:tblStyle w:val="Table3"/>
        <w:tblW w:w="9917" w:type="dxa"/>
        <w:jc w:val="left"/>
        <w:tblInd w:w="3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  <w:tblLook w:val="0400"/>
      </w:tblPr>
      <w:tblGrid>
        <w:gridCol w:w="9917"/>
      </w:tblGrid>
      <w:tr>
        <w:trPr>
          <w:trHeight w:val="416" w:hRule="atLeast"/>
        </w:trPr>
        <w:tc>
          <w:tcPr>
            <w:tcW w:w="9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227" w:after="0"/>
              <w:ind w:left="283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che sussiste il nesso di causalità tra l'evento calamitoso del ___________ ed i danni subiti: 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567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32"/>
                <w:sz w:val="32"/>
                <w:szCs w:val="32"/>
                <w:u w:val="none"/>
                <w:shd w:fill="FFFFFF" w:val="clear"/>
                <w:vertAlign w:val="baseline"/>
              </w:rPr>
              <w:t>□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32"/>
                <w:sz w:val="32"/>
                <w:szCs w:val="3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dall’immobile  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567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32"/>
                <w:sz w:val="32"/>
                <w:szCs w:val="32"/>
                <w:u w:val="none"/>
                <w:shd w:fill="FFFFFF" w:val="clear"/>
                <w:vertAlign w:val="baseline"/>
              </w:rPr>
              <w:t>□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dai beni mobili e mobili registrati destinati e strumentali all’esercizio esclusivo dell’attività</w:t>
            </w:r>
          </w:p>
        </w:tc>
      </w:tr>
    </w:tbl>
    <w:p>
      <w:pPr>
        <w:pStyle w:val="Normal"/>
        <w:spacing w:lineRule="auto" w:line="240" w:before="57" w:after="113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57" w:after="113"/>
        <w:jc w:val="both"/>
        <w:rPr/>
      </w:pPr>
      <w:r>
        <w:rPr>
          <w:b/>
          <w:sz w:val="22"/>
          <w:szCs w:val="22"/>
        </w:rPr>
        <w:t xml:space="preserve">DATI IDENTIFICATIVI DELL’IMMOBILE DISTRUTTO O DANNEGGIATO E CONFORMITÀ </w:t>
      </w:r>
    </w:p>
    <w:tbl>
      <w:tblPr>
        <w:tblStyle w:val="Table4"/>
        <w:tblW w:w="9781" w:type="dxa"/>
        <w:jc w:val="left"/>
        <w:tblInd w:w="-1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  <w:tblLook w:val="0400"/>
      </w:tblPr>
      <w:tblGrid>
        <w:gridCol w:w="9781"/>
      </w:tblGrid>
      <w:tr>
        <w:trPr>
          <w:trHeight w:val="50" w:hRule="atLeast"/>
        </w:trPr>
        <w:tc>
          <w:tcPr>
            <w:tcW w:w="9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24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proprietà dell'immobile ________________________________ cod. fiscale/P.IVA ____________________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8"/>
                <w:sz w:val="28"/>
                <w:szCs w:val="28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</w:p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via/viale/piazza _______________________________________________________________ n. ______, Comune _______________________________________________________ ( ____ ), CAP ____________</w:t>
              <w:br/>
              <w:t>Fg. ______,  Mappale ______, Sub ______, Categoria _______, Classe ________ Rendita _________ intestazione catastale _______________________________________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comprende pertinenza/e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 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SI    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NO </w:t>
            </w:r>
          </w:p>
          <w:p>
            <w:pPr>
              <w:pStyle w:val="Normal"/>
              <w:spacing w:lineRule="auto" w:line="360"/>
              <w:jc w:val="both"/>
              <w:rPr/>
            </w:pPr>
            <w:r>
              <w:rPr>
                <w:sz w:val="22"/>
                <w:szCs w:val="22"/>
              </w:rPr>
              <w:t>Fg. ______,  Mappale ______, Sub ______, Categoria _______, Classe ________ Rendita _________ intestazione catastale _______________________________________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567" w:right="0" w:hanging="283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-  la pertinenza costituisce una unità strutturale distinta dall’unità principale: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SI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NO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567" w:right="0" w:hanging="283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- la pertinenza costituisce unità strutturale distinta dall’unità principale, ed è comunque direttamente  funzionale  all’esercizio  dell’attività economica e produttiva:                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SI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NO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è costituito da n. _________ piani, di cui n._______ interrati e n. _______ seminterrati;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è composto dai seguenti vani catastali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120" w:after="0"/>
              <w:ind w:left="644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Tipologia _______________       situato al piano 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120" w:after="0"/>
              <w:ind w:left="644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Tipologia _______________       situato al piano 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è all’interno di un edificio residenziale/condominiale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SI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NO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tabs>
                <w:tab w:val="left" w:pos="1027" w:leader="none"/>
              </w:tabs>
              <w:spacing w:lineRule="auto" w:line="36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nel caso di unità immobiliare in condominio, è ubicata al piano/i _____________ 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fa parte di un aggregato strutturale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SI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NO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è stato edificato nel rispetto delle disposizioni di legge (urbanistiche ed edilizie):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SI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NO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se è stato edificato in assenza di titoli abilitativi o in difformità agli stessi, è stata conseguita, alla data dell’evento calamitoso la sanatoria ai sensi di legge:            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SI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NO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alla data dell’evento calamitoso era in corso di costruzione: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SI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NO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alla data dell’evento calamitoso era collabente:                    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SI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NO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tipologia strutturale: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⬜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muratura  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⬜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cemento armato  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altro</w:t>
            </w: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__________________________</w:t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pacing w:lineRule="auto" w:line="240" w:before="0" w:after="113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13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13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240" w:before="0" w:after="113"/>
        <w:rPr>
          <w:b/>
          <w:b/>
        </w:rPr>
      </w:pPr>
      <w:r>
        <w:rPr>
          <w:b/>
          <w:sz w:val="22"/>
          <w:szCs w:val="22"/>
        </w:rPr>
        <w:t>DANNI ALL’IMMOBILE E VALUTAZIONE DEGLI INTERVENTI NECESSARI</w:t>
      </w:r>
    </w:p>
    <w:tbl>
      <w:tblPr>
        <w:tblStyle w:val="Table5"/>
        <w:tblW w:w="9748" w:type="dxa"/>
        <w:jc w:val="left"/>
        <w:tblInd w:w="-5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34" w:type="dxa"/>
          <w:bottom w:w="0" w:type="dxa"/>
          <w:right w:w="108" w:type="dxa"/>
        </w:tblCellMar>
        <w:tblLook w:val="0400"/>
      </w:tblPr>
      <w:tblGrid>
        <w:gridCol w:w="9748"/>
      </w:tblGrid>
      <w:tr>
        <w:trPr/>
        <w:tc>
          <w:tcPr>
            <w:tcW w:w="9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34" w:type="dxa"/>
            </w:tcMar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227" w:after="0"/>
              <w:ind w:left="34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l’immobile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  <w:t xml:space="preserve"> a seguito dell’evento calamitoso è stato:</w:t>
            </w:r>
          </w:p>
          <w:p>
            <w:pPr>
              <w:pStyle w:val="Normal"/>
              <w:tabs>
                <w:tab w:val="left" w:pos="885" w:leader="none"/>
              </w:tabs>
              <w:spacing w:lineRule="auto" w:line="360"/>
              <w:ind w:left="567" w:hanging="0"/>
              <w:jc w:val="both"/>
              <w:rPr/>
            </w:pPr>
            <w:r>
              <w:rPr>
                <w:rFonts w:eastAsia="Noto Sans Symbols" w:cs="Noto Sans Symbols" w:ascii="Noto Sans Symbols" w:hAnsi="Noto Sans Symbols"/>
                <w:sz w:val="22"/>
                <w:szCs w:val="22"/>
              </w:rPr>
              <w:t>⬜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distrutto          </w:t>
            </w:r>
            <w:r>
              <w:rPr>
                <w:rFonts w:eastAsia="Noto Sans Symbols" w:cs="Noto Sans Symbols" w:ascii="Noto Sans Symbols" w:hAnsi="Noto Sans Symbols"/>
                <w:sz w:val="22"/>
                <w:szCs w:val="22"/>
              </w:rPr>
              <w:t>⬜</w:t>
            </w:r>
            <w:r>
              <w:rPr>
                <w:sz w:val="22"/>
                <w:szCs w:val="22"/>
              </w:rPr>
              <w:t xml:space="preserve"> danneggiato </w:t>
            </w:r>
          </w:p>
          <w:p>
            <w:pPr>
              <w:pStyle w:val="Normal"/>
              <w:tabs>
                <w:tab w:val="left" w:pos="885" w:leader="none"/>
              </w:tabs>
              <w:spacing w:lineRule="auto" w:line="360"/>
              <w:ind w:left="567" w:hanging="0"/>
              <w:rPr/>
            </w:pPr>
            <w:r>
              <w:rPr>
                <w:rFonts w:eastAsia="Noto Sans Symbols" w:cs="Noto Sans Symbols" w:ascii="Noto Sans Symbols" w:hAnsi="Noto Sans Symbols"/>
                <w:sz w:val="22"/>
                <w:szCs w:val="22"/>
              </w:rPr>
              <w:t>⬜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ripristinato:     </w:t>
            </w:r>
            <w:r>
              <w:rPr>
                <w:rFonts w:eastAsia="Noto Sans Symbols" w:cs="Noto Sans Symbols" w:ascii="Noto Sans Symbols" w:hAnsi="Noto Sans Symbols"/>
                <w:sz w:val="22"/>
                <w:szCs w:val="22"/>
              </w:rPr>
              <w:t>⬜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 xml:space="preserve">in parte      </w:t>
            </w:r>
            <w:r>
              <w:rPr>
                <w:rFonts w:eastAsia="Noto Sans Symbols" w:cs="Noto Sans Symbols" w:ascii="Noto Sans Symbols" w:hAnsi="Noto Sans Symbols"/>
                <w:sz w:val="22"/>
                <w:szCs w:val="22"/>
              </w:rPr>
              <w:t>⬜</w:t>
            </w:r>
            <w:r>
              <w:rPr>
                <w:sz w:val="22"/>
                <w:szCs w:val="22"/>
              </w:rPr>
              <w:t xml:space="preserve"> totalmente             </w:t>
            </w:r>
          </w:p>
          <w:p>
            <w:pPr>
              <w:pStyle w:val="Normal"/>
              <w:tabs>
                <w:tab w:val="left" w:pos="885" w:leader="none"/>
              </w:tabs>
              <w:spacing w:lineRule="auto" w:line="360"/>
              <w:ind w:left="567" w:hanging="0"/>
              <w:rPr/>
            </w:pPr>
            <w:r>
              <w:rPr>
                <w:rFonts w:eastAsia="Noto Sans Symbols" w:cs="Noto Sans Symbols" w:ascii="Noto Sans Symbols" w:hAnsi="Noto Sans Symbols"/>
                <w:sz w:val="22"/>
                <w:szCs w:val="22"/>
              </w:rPr>
              <w:t>⬜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non è stato ripristinato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34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  <w:t xml:space="preserve">i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danni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  <w:t xml:space="preserve"> riguardano: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tabs>
                <w:tab w:val="left" w:pos="1027" w:leader="none"/>
              </w:tabs>
              <w:spacing w:lineRule="auto" w:line="360" w:before="0" w:after="0"/>
              <w:ind w:left="1004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l’unità principale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SI       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NO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tabs>
                <w:tab w:val="left" w:pos="1027" w:leader="none"/>
              </w:tabs>
              <w:spacing w:lineRule="auto" w:line="360" w:before="0" w:after="227"/>
              <w:ind w:left="1004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la/le pertinenza/e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SI       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NO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tabs>
                <w:tab w:val="left" w:pos="1027" w:leader="none"/>
              </w:tabs>
              <w:spacing w:lineRule="auto" w:line="480" w:before="227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in relazione ai danni subiti: 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624" w:right="0" w:hanging="34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è necessario demolire e ricostruire l'immobile distrutto nello stesso sito (</w:t>
            </w: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compilare la Sezione A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)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624" w:right="0" w:hanging="34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è necessario delocalizzare l’immobile distrutto o dichiarato inagibile e sgomberato, previa demolizione dello stesso, mediante: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850" w:right="0" w:hanging="283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-    la costruzione di immobile in altro sito della Regione (</w:t>
            </w: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compilare la Sezione A)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850" w:right="0" w:hanging="283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-    l'acquisto di altro immobile nel territorio della Regione (</w:t>
            </w: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compilare la Sezione B)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850" w:right="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in quanto la relativa ricostruzione in sito non è possibile: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1417" w:right="170" w:hanging="283"/>
              <w:jc w:val="both"/>
              <w:rPr/>
            </w:pP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6"/>
                <w:sz w:val="16"/>
                <w:szCs w:val="16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in base ai seguenti piani di assetto idrogeologico/strumenti urbanistici vigenti al momento  della ricostruzione: 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1417" w:right="170" w:hanging="283"/>
              <w:jc w:val="both"/>
              <w:rPr/>
            </w:pP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6"/>
                <w:sz w:val="16"/>
                <w:szCs w:val="16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in base alle seguenti indagini conoscitive/studi elaborati o commissionati dalla pubblica autorità sui rischi idrogeologici ed idraulici presenti nell’area su cui insiste l’immobile distrutto o danneggiato e dichiarato inagibile: 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1417" w:right="170" w:hanging="283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6"/>
                <w:sz w:val="16"/>
                <w:szCs w:val="16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in conseguenza dei seguenti fattori di rischio esterni per i quali non risultino programmati e finanziati interventi di rimozione degli stessi: 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1474" w:right="170" w:hanging="0"/>
              <w:jc w:val="both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________________________________________________________________________________________________________________________________________________ ________________________________________________________________________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1417" w:right="170" w:hanging="0"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________________________________________________________________________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227"/>
              <w:ind w:left="624" w:right="0" w:hanging="340"/>
              <w:jc w:val="both"/>
              <w:rPr/>
            </w:pP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  <w:t xml:space="preserve">⬜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sono sufficienti interventi di ripristino dell’immobile danneggiato (</w:t>
            </w: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compilare la  Sezione C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)</w:t>
            </w:r>
          </w:p>
        </w:tc>
      </w:tr>
    </w:tbl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480" w:before="0" w:after="0"/>
        <w:ind w:left="460" w:right="0" w:hanging="426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r>
    </w:p>
    <w:p>
      <w:pPr>
        <w:pStyle w:val="Normal"/>
        <w:spacing w:lineRule="auto" w:line="480"/>
        <w:rPr/>
      </w:pPr>
      <w:r>
        <w:rPr>
          <w:b/>
          <w:sz w:val="22"/>
          <w:szCs w:val="22"/>
        </w:rPr>
        <w:t xml:space="preserve">Sezione A </w:t>
      </w:r>
      <w:r>
        <w:rPr>
          <w:sz w:val="22"/>
          <w:szCs w:val="22"/>
        </w:rPr>
        <w:t xml:space="preserve">    </w:t>
      </w:r>
    </w:p>
    <w:p>
      <w:pPr>
        <w:pStyle w:val="Normal"/>
        <w:spacing w:lineRule="auto" w:line="480"/>
        <w:rPr>
          <w:u w:val="single"/>
        </w:rPr>
      </w:pPr>
      <w:r>
        <w:rPr>
          <w:sz w:val="22"/>
          <w:szCs w:val="22"/>
          <w:u w:val="single"/>
        </w:rPr>
        <w:t>Interventi di demolizione e ricostruzione in sito o delocalizzazione e costruzione in altro sito dell’immobile</w:t>
      </w:r>
    </w:p>
    <w:p>
      <w:pPr>
        <w:pStyle w:val="Normal"/>
        <w:spacing w:lineRule="auto" w:line="360"/>
        <w:jc w:val="both"/>
        <w:rPr/>
      </w:pPr>
      <w:r>
        <w:rPr>
          <w:sz w:val="22"/>
          <w:szCs w:val="22"/>
        </w:rPr>
        <w:t>(</w:t>
      </w:r>
      <w:r>
        <w:rPr>
          <w:i/>
          <w:sz w:val="22"/>
          <w:szCs w:val="22"/>
        </w:rPr>
        <w:t>indicare se gli interventi sono da eseguire o sono stati già eseguiti, specificando i relativi costi stimati/sostenuti nell</w:t>
      </w:r>
      <w:r>
        <w:rPr>
          <w:i/>
          <w:sz w:val="22"/>
          <w:szCs w:val="22"/>
          <w:shd w:fill="FFFFFF" w:val="clear"/>
        </w:rPr>
        <w:t>a Tabella 1)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283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le opere di demolizione 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A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):</w:t>
      </w: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     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⬜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sono state eseguite e fatturate           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⬜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sono da eseguire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283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 caso di impossibilità della demolizione, specificare le ragioni: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850" w:right="0" w:hanging="283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⬜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la demolizione è vietata da vigenti normative di settore (indicare la normativa__________________)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850" w:right="0" w:hanging="283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⬜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l’immobile fa parte di una unità strutturale o di un aggregato strutturale secondo la definizione di cui alle norme tecniche per le costruzioni e la demolizione ne compromette la sicurezza strutturale;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850" w:right="0" w:hanging="283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283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le opere di ricostruzione/costruzione (B1 o B2)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850" w:right="0" w:hanging="283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⬜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sono state eseguite e fatturate per un importo di € _________________ 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B1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480" w:before="120" w:after="0"/>
        <w:ind w:left="567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⬜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sono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da eseguire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480" w:before="0" w:after="0"/>
        <w:ind w:left="907" w:right="0" w:hanging="340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⬜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il valore dell’immobile prima dell’evento calamitoso è di € __________________ 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B2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)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1027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(determinare il valore che l’immobile aveva prima dell’evento calamitoso in funzione delle caratteristiche, della vetustà, della localizzazione, delle infrastrutture di accesso e dei servizi accessibili e tenuto conto dei prezzi del mercato immobiliare) </w:t>
      </w:r>
    </w:p>
    <w:p>
      <w:pPr>
        <w:pStyle w:val="Normal"/>
        <w:spacing w:lineRule="auto" w:line="360"/>
        <w:ind w:left="567" w:hanging="567"/>
        <w:jc w:val="both"/>
        <w:rPr/>
      </w:pPr>
      <w:r>
        <w:rPr>
          <w:b w:val="false"/>
          <w:sz w:val="20"/>
          <w:szCs w:val="20"/>
        </w:rPr>
        <w:t>NB:</w:t>
      </w:r>
      <w:r>
        <w:rPr>
          <w:i/>
          <w:sz w:val="20"/>
          <w:szCs w:val="20"/>
        </w:rPr>
        <w:t xml:space="preserve"> </w:t>
        <w:tab/>
        <w:t>nella Tabella 1 va indicato l'importo B1 se la spesa è già stata sostenuta ed inferiore al valore B2; in caso contrario, va indicato solo l'importo B2.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L’immobile costruito in altro sito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(da compilare in caso di avvenuta costruzione in altro sito)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: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via/viale/piazza __________________________________________________________________ n. _______, Comune _______________________________________________, Provincia di _______ CAP ____________</w:t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Fg. _______,  Mappale ________, Sub ________, Categoria _________, Classe ________ Rendita _________ intestazione catastale ________________________________________________________________________   </w:t>
      </w:r>
    </w:p>
    <w:p>
      <w:pPr>
        <w:pStyle w:val="Normal"/>
        <w:ind w:left="1735" w:hanging="1735"/>
        <w:rPr>
          <w:sz w:val="22"/>
          <w:szCs w:val="22"/>
          <w:shd w:fill="D3D3D3" w:val="clear"/>
        </w:rPr>
      </w:pPr>
      <w:bookmarkStart w:id="0" w:name="_heading=h.gjdgxs"/>
      <w:bookmarkStart w:id="1" w:name="_heading=h.gjdgxs"/>
      <w:bookmarkEnd w:id="1"/>
      <w:r>
        <w:rPr>
          <w:sz w:val="22"/>
          <w:szCs w:val="22"/>
          <w:shd w:fill="D3D3D3" w:val="clear"/>
        </w:rPr>
      </w:r>
    </w:p>
    <w:p>
      <w:pPr>
        <w:pStyle w:val="Normal"/>
        <w:spacing w:lineRule="auto" w:line="360"/>
        <w:ind w:left="1735" w:hanging="1735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Rule="auto" w:line="360"/>
        <w:ind w:left="1735" w:hanging="1735"/>
        <w:rPr/>
      </w:pPr>
      <w:r>
        <w:rPr>
          <w:b/>
          <w:sz w:val="22"/>
          <w:szCs w:val="22"/>
        </w:rPr>
        <w:t>Sezione B</w:t>
      </w:r>
      <w:r>
        <w:rPr>
          <w:sz w:val="22"/>
          <w:szCs w:val="22"/>
        </w:rPr>
        <w:t xml:space="preserve">     </w:t>
      </w:r>
    </w:p>
    <w:p>
      <w:pPr>
        <w:pStyle w:val="Normal"/>
        <w:spacing w:lineRule="auto" w:line="360"/>
        <w:ind w:left="1735" w:hanging="1735"/>
        <w:rPr>
          <w:u w:val="single"/>
        </w:rPr>
      </w:pPr>
      <w:r>
        <w:rPr>
          <w:sz w:val="22"/>
          <w:szCs w:val="22"/>
          <w:u w:val="single"/>
        </w:rPr>
        <w:t>Interventi di demolizione e delocalizzazione con acquisto di altro immobile</w:t>
      </w:r>
    </w:p>
    <w:p>
      <w:pPr>
        <w:pStyle w:val="Normal"/>
        <w:spacing w:lineRule="auto" w:line="360"/>
        <w:jc w:val="both"/>
        <w:rPr/>
      </w:pPr>
      <w:r>
        <w:rPr>
          <w:sz w:val="22"/>
          <w:szCs w:val="22"/>
        </w:rPr>
        <w:t>(</w:t>
      </w:r>
      <w:r>
        <w:rPr>
          <w:i/>
          <w:sz w:val="22"/>
          <w:szCs w:val="22"/>
        </w:rPr>
        <w:t>indicare se gli interventi sono da eseguire o sono stati già eseguiti, specificando i relativi costi stimati/sostenuti nella</w:t>
      </w:r>
      <w:r>
        <w:rPr>
          <w:i/>
          <w:sz w:val="22"/>
          <w:szCs w:val="22"/>
          <w:shd w:fill="FFFFFF" w:val="clear"/>
        </w:rPr>
        <w:t xml:space="preserve"> Tabella 1)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283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le opere di demolizione 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C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):      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⬜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sono state eseguite e fatturate           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⬜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sono da eseguire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283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 caso di impossibilità della demolizione, specificare le ragioni: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850" w:right="0" w:hanging="283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⬜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la demolizione è vietata da vigenti normative di settore (indicare la normativa__________________)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850" w:right="0" w:hanging="283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⬜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l’immobile fa parte di una unità strutturale o di un aggregato strutturale secondo la definizione di cui alle norme tecniche per le costruzioni e la demolizione ne compromette la sicurezza strutturale;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850" w:right="0" w:hanging="283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360" w:before="0" w:after="0"/>
        <w:ind w:left="720" w:right="0" w:hanging="283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ai fini dell’acquisto di altro immobile (D1 o D2):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850" w:right="0" w:hanging="283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>⬜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è stato stipulato contratto definitivo di compravendita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sottoscritto in data ___________ al Numero Repertorio __________ ed è stato registrato il ___________ c/o l’Ufficio dell’Agenzia delle Entrate di _____________________, con N. Registro___________ prezzo di acquisto €______________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D1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)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(prezzo al netto degli oneri accessori, non ammissibili a contributo)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850" w:right="0" w:hanging="283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⬜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ab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il valore dell’immobile prima dell’evento calamitoso è di €_______________ 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D2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)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1027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A"/>
          <w:position w:val="0"/>
          <w:sz w:val="20"/>
          <w:sz w:val="20"/>
          <w:szCs w:val="20"/>
          <w:u w:val="none"/>
          <w:shd w:fill="FFFFFF" w:val="clear"/>
          <w:vertAlign w:val="baseline"/>
        </w:rPr>
        <w:t xml:space="preserve">(determinare il valore che l’immobile aveva prima dell’evento calamitoso in funzione delle caratteristiche, della vetustà, della localizzazione, delle infrastrutture di accesso e dei servizi accessibili e tenuto conto dei prezzi del mercato immobiliare) </w:t>
      </w:r>
    </w:p>
    <w:p>
      <w:pPr>
        <w:pStyle w:val="Normal"/>
        <w:spacing w:lineRule="auto" w:line="360"/>
        <w:ind w:left="567" w:hanging="567"/>
        <w:jc w:val="both"/>
        <w:rPr/>
      </w:pPr>
      <w:r>
        <w:rPr>
          <w:sz w:val="20"/>
          <w:szCs w:val="20"/>
        </w:rPr>
        <w:t>NB:</w:t>
      </w:r>
      <w:r>
        <w:rPr>
          <w:i/>
          <w:sz w:val="20"/>
          <w:szCs w:val="20"/>
        </w:rPr>
        <w:t xml:space="preserve"> </w:t>
        <w:tab/>
        <w:t>nella Tabella 1 va indicato l'importo D1 se la spesa è già stata sostenuta ed inferiore al valore D2; in caso contrario, va indicato solo l'importo D2.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L’immobile oggetto dell’atto di compravendita: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via/viale/piazza __________________________________________________________________ n. _______, Comune _______________________________________________, Provincia di _______ CAP ____________</w:t>
      </w:r>
    </w:p>
    <w:p>
      <w:pPr>
        <w:pStyle w:val="Normal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Fg. _______,  Mappale ________, Sub ________, Categoria _________, Classe ________ Rendita _________ intestazione catastale ________________________________________________________________________  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885" w:leader="none"/>
        </w:tabs>
        <w:spacing w:lineRule="auto" w:line="36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(N.B.: </w:t>
      </w: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Acquisire dal/dalla committente il contratto definitivo di compravendita ove già sottoscritto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885" w:leader="none"/>
        </w:tabs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</w:t>
      </w:r>
    </w:p>
    <w:p>
      <w:pPr>
        <w:pStyle w:val="Normal"/>
        <w:spacing w:lineRule="auto" w:line="360"/>
        <w:ind w:left="1735" w:hanging="1735"/>
        <w:rPr/>
      </w:pPr>
      <w:r>
        <w:rPr>
          <w:b/>
          <w:sz w:val="22"/>
          <w:szCs w:val="22"/>
        </w:rPr>
        <w:t>Sezione C</w:t>
      </w:r>
      <w:r>
        <w:rPr>
          <w:sz w:val="22"/>
          <w:szCs w:val="22"/>
        </w:rPr>
        <w:t xml:space="preserve">     </w:t>
      </w:r>
    </w:p>
    <w:p>
      <w:pPr>
        <w:pStyle w:val="Normal"/>
        <w:spacing w:lineRule="auto" w:line="36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Interventi di ripristino dell’immobile danneggiato</w:t>
      </w:r>
    </w:p>
    <w:p>
      <w:pPr>
        <w:pStyle w:val="Normal"/>
        <w:spacing w:lineRule="auto" w:line="360"/>
        <w:rPr>
          <w:b/>
          <w:b/>
          <w:sz w:val="22"/>
          <w:szCs w:val="22"/>
        </w:rPr>
      </w:pPr>
      <w:r>
        <w:rPr>
          <w:sz w:val="22"/>
          <w:szCs w:val="22"/>
        </w:rPr>
        <w:t>I danni subiti e gli interventi di ripristino, da eseguire/eseguiti,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riguardano;</w:t>
      </w:r>
      <w:r>
        <w:rPr>
          <w:b/>
          <w:sz w:val="22"/>
          <w:szCs w:val="22"/>
        </w:rPr>
        <w:t xml:space="preserve"> </w:t>
      </w:r>
    </w:p>
    <w:p>
      <w:pPr>
        <w:pStyle w:val="Normal"/>
        <w:spacing w:lineRule="auto" w:line="360"/>
        <w:rPr>
          <w:sz w:val="21"/>
          <w:szCs w:val="21"/>
        </w:rPr>
      </w:pPr>
      <w:r>
        <w:rPr>
          <w:sz w:val="21"/>
          <w:szCs w:val="21"/>
        </w:rPr>
        <w:t>(</w:t>
      </w:r>
      <w:r>
        <w:rPr>
          <w:i/>
          <w:sz w:val="21"/>
          <w:szCs w:val="21"/>
        </w:rPr>
        <w:t>descrivere i danni e gli interventi da eseguire/eseguiti, indicando i relativi costi stimati/sostenuti nella Tabella 2</w:t>
      </w:r>
      <w:r>
        <w:rPr>
          <w:sz w:val="21"/>
          <w:szCs w:val="21"/>
        </w:rPr>
        <w:t>):</w:t>
      </w:r>
    </w:p>
    <w:p>
      <w:pPr>
        <w:pStyle w:val="Normal"/>
        <w:spacing w:lineRule="auto" w:line="36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0" w:after="0"/>
        <w:ind w:left="720" w:right="0" w:hanging="283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elementi strutturali verticali e orizzontali 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E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0" w:leader="none"/>
        </w:tabs>
        <w:spacing w:lineRule="auto" w:line="276" w:before="0" w:after="0"/>
        <w:ind w:left="1701" w:right="0" w:hanging="1417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descrizione:</w:t>
        <w:tab/>
        <w:t>danni_____________________________________________________________________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interventi da eseguire________________________________________________________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interventi eseguiti e fatturati___________________________________________________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240" w:after="0"/>
        <w:ind w:left="720" w:right="0" w:hanging="284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impianti 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F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0" w:leader="none"/>
        </w:tabs>
        <w:spacing w:lineRule="auto" w:line="276" w:before="0" w:after="0"/>
        <w:ind w:left="1701" w:right="0" w:hanging="1417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descrizione:</w:t>
        <w:tab/>
        <w:t>danni_____________________________________________________________________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interventi da eseguire________________________________________________________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interventi eseguiti e fatturati___________________________________________________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240" w:after="0"/>
        <w:ind w:left="720" w:right="0" w:hanging="284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finiture interne ed esterne 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G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0" w:leader="none"/>
        </w:tabs>
        <w:spacing w:lineRule="auto" w:line="276" w:before="0" w:after="0"/>
        <w:ind w:left="1701" w:right="0" w:hanging="1417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descrizione:</w:t>
        <w:tab/>
        <w:t>danni_____________________________________________________________________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interventi da eseguire________________________________________________________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singl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interventi eseguiti e fatturati___________________________________________________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240" w:after="0"/>
        <w:ind w:left="720" w:right="0" w:hanging="284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serramenti 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H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0" w:leader="none"/>
        </w:tabs>
        <w:spacing w:lineRule="auto" w:line="276" w:before="0" w:after="0"/>
        <w:ind w:left="1701" w:right="0" w:hanging="1417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descrizione:</w:t>
        <w:tab/>
        <w:t>danni_____________________________________________________________________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interventi da eseguire________________________________________________________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interventi eseguiti e fatturati___________________________________________________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227" w:after="0"/>
        <w:ind w:left="720" w:right="0" w:hanging="283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pertinenze 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0" w:leader="none"/>
        </w:tabs>
        <w:spacing w:lineRule="auto" w:line="276" w:before="0" w:after="0"/>
        <w:ind w:left="1701" w:right="0" w:hanging="1417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descrizione:</w:t>
        <w:tab/>
        <w:t>danni_____________________________________________________________________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interventi da eseguire________________________________________________________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singl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interventi eseguiti e fatturati___________________________________________________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240" w:after="0"/>
        <w:ind w:left="720" w:right="0" w:hanging="284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interventi strutturali su area esterna al fabbricato 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L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0" w:leader="none"/>
        </w:tabs>
        <w:spacing w:lineRule="auto" w:line="276" w:before="0" w:after="0"/>
        <w:ind w:left="1701" w:right="0" w:hanging="1417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descrizione:</w:t>
        <w:tab/>
        <w:t>danni_____________________________________________________________________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interventi da eseguire________________________________________________________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singl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interventi eseguiti e fatturati___________________________________________________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240" w:after="0"/>
        <w:ind w:left="720" w:right="0" w:hanging="284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adeguamenti obbligatori di legge 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M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1843" w:right="0" w:hanging="1559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⬜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NO          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⬜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SI ______________________________________________________________________  </w:t>
      </w: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(normativa di riferimento)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0" w:leader="none"/>
        </w:tabs>
        <w:spacing w:lineRule="auto" w:line="276" w:before="0" w:after="0"/>
        <w:ind w:left="1702" w:right="0" w:hanging="1418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descrizione:</w:t>
        <w:tab/>
        <w:t>danni_____________________________________________________________________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interventi da eseguire________________________________________________________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singl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interventi eseguiti e fatturati___________________________________________________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240" w:after="0"/>
        <w:ind w:left="720" w:right="0" w:hanging="284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migliorie 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N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1843" w:right="0" w:hanging="1559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⬜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NO          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⬜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SI </w:t>
      </w:r>
      <w:r>
        <w:rPr>
          <w:rFonts w:eastAsia="Times New Roman" w:cs="Times New Roman"/>
          <w:b w:val="false"/>
          <w:i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(le migliorie sono a carico del committente)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0" w:leader="none"/>
        </w:tabs>
        <w:spacing w:lineRule="auto" w:line="276" w:before="0" w:after="0"/>
        <w:ind w:left="1702" w:right="0" w:hanging="1418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descrizione:</w:t>
        <w:tab/>
        <w:t>danni_____________________________________________________________________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interventi da eseguire________________________________________________________ 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1701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singl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interventi eseguiti e fatturati___________________________________________________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0" w:leader="none"/>
        </w:tabs>
        <w:spacing w:lineRule="auto" w:line="276" w:before="24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Gli interventi da eseguire sono stati quantificati nel computo metrico estimativo allegato, i cui prezzi unitari sono riferiti al prezzario unico regionale per i lavori pubblici anno 2022 della Regione Siciliana.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1168" w:leader="none"/>
        </w:tabs>
        <w:spacing w:lineRule="auto" w:line="360" w:before="24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Per gli interventi eseguiti e fatturati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si conferma la congruità con il prezzario di cui sopra.</w:t>
      </w:r>
    </w:p>
    <w:p>
      <w:pPr>
        <w:pStyle w:val="Normal"/>
        <w:keepNext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360" w:before="240" w:after="0"/>
        <w:ind w:left="720" w:right="0" w:hanging="284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Obbligatorietà ai sensi di legge delle prestazioni tecniche (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O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1843" w:right="0" w:hanging="1559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⬜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SI          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⬜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 xml:space="preserve"> NO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tabs>
          <w:tab w:val="left" w:pos="0" w:leader="none"/>
        </w:tabs>
        <w:spacing w:lineRule="auto" w:line="276" w:before="0" w:after="0"/>
        <w:ind w:left="1702" w:right="0" w:hanging="1418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prestazioni da eseguire ____________________________________________________________________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276" w:before="240" w:after="0"/>
        <w:ind w:left="284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prestazioni eseguite e fatturate______________________________________________________________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240" w:after="0"/>
        <w:ind w:left="284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Normal"/>
        <w:widowControl/>
        <w:pBdr/>
        <w:shd w:val="clear" w:fill="auto"/>
        <w:spacing w:lineRule="auto" w:line="360" w:before="240" w:after="0"/>
        <w:ind w:left="284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Normal"/>
        <w:widowControl/>
        <w:pBdr/>
        <w:shd w:val="clear" w:fill="auto"/>
        <w:spacing w:lineRule="auto" w:line="360" w:before="240" w:after="0"/>
        <w:ind w:left="284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Normal"/>
        <w:widowControl/>
        <w:pBdr/>
        <w:shd w:val="clear" w:fill="auto"/>
        <w:spacing w:lineRule="auto" w:line="360" w:before="240" w:after="0"/>
        <w:ind w:left="284" w:right="0" w:hanging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24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DANNI AI BENI MOBILI E MOBILI REGISTRATI</w:t>
      </w:r>
    </w:p>
    <w:tbl>
      <w:tblPr>
        <w:tblStyle w:val="Table6"/>
        <w:tblW w:w="9781" w:type="dxa"/>
        <w:jc w:val="left"/>
        <w:tblInd w:w="-1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63" w:type="dxa"/>
          <w:bottom w:w="0" w:type="dxa"/>
          <w:right w:w="108" w:type="dxa"/>
        </w:tblCellMar>
        <w:tblLook w:val="0400"/>
      </w:tblPr>
      <w:tblGrid>
        <w:gridCol w:w="9781"/>
      </w:tblGrid>
      <w:tr>
        <w:trPr/>
        <w:tc>
          <w:tcPr>
            <w:tcW w:w="9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113" w:after="0"/>
              <w:ind w:left="199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I danni subiti riguardano i seguenti beni mobili e mobili registrati: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FFFFFF" w:val="clear"/>
                <w:vertAlign w:val="baseline"/>
              </w:rPr>
              <w:t>(</w:t>
            </w: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FFFFFF" w:val="clear"/>
                <w:vertAlign w:val="baseline"/>
              </w:rPr>
              <w:t>indicare tipologia e numero di beni danneggiati e gli interventi da eseguire/eseguiti, specificando i relativi costi stimati/sostenuti nella Tabella 3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18"/>
                <w:sz w:val="18"/>
                <w:szCs w:val="18"/>
                <w:u w:val="none"/>
                <w:shd w:fill="FFFFFF" w:val="clear"/>
                <w:vertAlign w:val="baseline"/>
              </w:rPr>
              <w:t xml:space="preserve">) 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bookmarkStart w:id="2" w:name="_heading=h.30j0zll"/>
            <w:bookmarkEnd w:id="2"/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1.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Impianti mobili, macchinari, attrezzature, scorte di materie prime, semilavorati e prodotti finiti (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P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)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tabs>
                <w:tab w:val="left" w:pos="2118" w:leader="none"/>
              </w:tabs>
              <w:spacing w:lineRule="auto" w:line="360" w:before="0" w:after="0"/>
              <w:ind w:left="559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da riparare  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da sostituire</w:t>
            </w: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 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_____________________________________________________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tabs>
                <w:tab w:val="left" w:pos="0" w:leader="none"/>
              </w:tabs>
              <w:spacing w:lineRule="auto" w:line="360" w:before="0" w:after="0"/>
              <w:ind w:left="559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riparati        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sostituiti</w:t>
            </w: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 ________________________________________________________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2.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Beni mobili registrati oggetto o strumentali all’esercizio esclusivo dell’attività (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Q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) </w:t>
            </w: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(indicare n. targa, anno di immatricolazione, marca, modello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0"/>
                <w:sz w:val="20"/>
                <w:szCs w:val="20"/>
                <w:u w:val="none"/>
                <w:shd w:fill="FFFFFF" w:val="clear"/>
                <w:vertAlign w:val="baseline"/>
              </w:rPr>
              <w:t>)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_____________________________________________________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tabs>
                <w:tab w:val="left" w:pos="2118" w:leader="none"/>
              </w:tabs>
              <w:spacing w:lineRule="auto" w:line="360" w:before="0" w:after="0"/>
              <w:ind w:left="559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da riparare  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da sostituire</w:t>
            </w: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 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_____________________________________________________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tabs>
                <w:tab w:val="left" w:pos="0" w:leader="none"/>
              </w:tabs>
              <w:spacing w:lineRule="auto" w:line="360" w:before="0" w:after="0"/>
              <w:ind w:left="559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riparati        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sostituiti</w:t>
            </w:r>
            <w:r>
              <w:rPr>
                <w:rFonts w:eastAsia="Times New Roman" w:cs="Times New Roman"/>
                <w:b w:val="false"/>
                <w:i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 ________________________________________________________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113" w:after="0"/>
              <w:ind w:left="0" w:right="97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Iscrizione in documenti contabili aziendali dei beni mobili e mobili registrati indicati ai precedenti punti 1 e 2 della presente sezione, e valore di iscrizione ai sensi del punto 3.6 dell’allegato C alla OCDPC n. 932/2022: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</w:p>
          <w:tbl>
            <w:tblPr>
              <w:tblStyle w:val="Table7"/>
              <w:tblW w:w="9525" w:type="dxa"/>
              <w:jc w:val="left"/>
              <w:tblInd w:w="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CellMar>
                <w:top w:w="0" w:type="dxa"/>
                <w:left w:w="63" w:type="dxa"/>
                <w:bottom w:w="0" w:type="dxa"/>
                <w:right w:w="108" w:type="dxa"/>
              </w:tblCellMar>
              <w:tblLook w:val="0400"/>
            </w:tblPr>
            <w:tblGrid>
              <w:gridCol w:w="1245"/>
              <w:gridCol w:w="1587"/>
              <w:gridCol w:w="2069"/>
              <w:gridCol w:w="1560"/>
              <w:gridCol w:w="1420"/>
              <w:gridCol w:w="1643"/>
            </w:tblGrid>
            <w:tr>
              <w:trPr/>
              <w:tc>
                <w:tcPr>
                  <w:tcW w:w="1245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240" w:before="0" w:after="0"/>
                    <w:ind w:left="0" w:right="0" w:hanging="0"/>
                    <w:jc w:val="left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8"/>
                      <w:sz w:val="18"/>
                      <w:szCs w:val="18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8"/>
                      <w:sz w:val="18"/>
                      <w:szCs w:val="18"/>
                      <w:u w:val="none"/>
                      <w:shd w:fill="FFFFFF" w:val="clear"/>
                      <w:vertAlign w:val="baseline"/>
                    </w:rPr>
                  </w:r>
                </w:p>
              </w:tc>
              <w:tc>
                <w:tcPr>
                  <w:tcW w:w="1587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240" w:before="0" w:after="0"/>
                    <w:ind w:left="0" w:right="0" w:hanging="0"/>
                    <w:jc w:val="center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  <w:t>Iscritti alla data dell’evento calamitoso nei documenti contabili</w:t>
                  </w:r>
                </w:p>
              </w:tc>
              <w:tc>
                <w:tcPr>
                  <w:tcW w:w="2069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240" w:before="0" w:after="0"/>
                    <w:ind w:left="0" w:right="0" w:hanging="0"/>
                    <w:jc w:val="center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  <w:t>Valore di iscrizione nel documento contabile (</w:t>
                  </w:r>
                  <w:r>
                    <w:rPr>
                      <w:rFonts w:eastAsia="Times New Roman" w:cs="Times New Roman"/>
                      <w:b w:val="false"/>
                      <w:i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  <w:t xml:space="preserve">valore dell’attivo </w:t>
                  </w:r>
                  <w:r>
                    <w:rPr>
                      <w:rFonts w:eastAsia="Times New Roman" w:cs="Times New Roman"/>
                      <w:b w:val="false"/>
                      <w:i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single"/>
                      <w:shd w:fill="FFFFFF" w:val="clear"/>
                      <w:vertAlign w:val="baseline"/>
                    </w:rPr>
                    <w:t>prima dell’evento</w:t>
                  </w:r>
                  <w:r>
                    <w:rPr>
                      <w:rFonts w:eastAsia="Times New Roman" w:cs="Times New Roman"/>
                      <w:b w:val="false"/>
                      <w:i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  <w:t xml:space="preserve"> calamitoso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  <w:t>)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240" w:before="0" w:after="0"/>
                    <w:ind w:left="0" w:right="0" w:hanging="0"/>
                    <w:jc w:val="center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  <w:t>Valore di recupero del bene danneggiato eventualmente dismesso</w:t>
                  </w:r>
                </w:p>
              </w:tc>
              <w:tc>
                <w:tcPr>
                  <w:tcW w:w="3063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240" w:before="0" w:after="0"/>
                    <w:ind w:left="0" w:right="0" w:hanging="0"/>
                    <w:jc w:val="center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  <w:t>Congruità della spesa sostenuta in caso di avvenuta sostituzione</w:t>
                  </w:r>
                </w:p>
              </w:tc>
            </w:tr>
            <w:tr>
              <w:trPr/>
              <w:tc>
                <w:tcPr>
                  <w:tcW w:w="1245" w:type="dxa"/>
                  <w:vMerge w:val="continue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 w:val="false"/>
                    <w:pBdr/>
                    <w:shd w:val="clear" w:fill="auto"/>
                    <w:spacing w:lineRule="auto" w:line="276" w:before="0" w:after="0"/>
                    <w:ind w:left="0" w:right="0" w:hanging="0"/>
                    <w:jc w:val="left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</w:r>
                </w:p>
              </w:tc>
              <w:tc>
                <w:tcPr>
                  <w:tcW w:w="1587" w:type="dxa"/>
                  <w:vMerge w:val="continue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 w:val="false"/>
                    <w:pBdr/>
                    <w:shd w:val="clear" w:fill="auto"/>
                    <w:spacing w:lineRule="auto" w:line="276" w:before="0" w:after="0"/>
                    <w:ind w:left="0" w:right="0" w:hanging="0"/>
                    <w:jc w:val="left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</w:r>
                </w:p>
              </w:tc>
              <w:tc>
                <w:tcPr>
                  <w:tcW w:w="2069" w:type="dxa"/>
                  <w:vMerge w:val="continue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 w:val="false"/>
                    <w:pBdr/>
                    <w:shd w:val="clear" w:fill="auto"/>
                    <w:spacing w:lineRule="auto" w:line="276" w:before="0" w:after="0"/>
                    <w:ind w:left="0" w:right="0" w:hanging="0"/>
                    <w:jc w:val="left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</w:r>
                </w:p>
              </w:tc>
              <w:tc>
                <w:tcPr>
                  <w:tcW w:w="1560" w:type="dxa"/>
                  <w:vMerge w:val="continue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 w:val="false"/>
                    <w:pBdr/>
                    <w:shd w:val="clear" w:fill="auto"/>
                    <w:spacing w:lineRule="auto" w:line="276" w:before="0" w:after="0"/>
                    <w:ind w:left="0" w:right="0" w:hanging="0"/>
                    <w:jc w:val="left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</w:r>
                </w:p>
              </w:tc>
              <w:tc>
                <w:tcPr>
                  <w:tcW w:w="14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240" w:before="0" w:after="0"/>
                    <w:ind w:left="0" w:right="0" w:hanging="0"/>
                    <w:jc w:val="center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  <w:t>Si attesta la congruità</w:t>
                  </w:r>
                </w:p>
              </w:tc>
              <w:tc>
                <w:tcPr>
                  <w:tcW w:w="164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240" w:before="0" w:after="0"/>
                    <w:ind w:left="0" w:right="0" w:hanging="0"/>
                    <w:jc w:val="center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16"/>
                      <w:sz w:val="16"/>
                      <w:szCs w:val="16"/>
                      <w:u w:val="none"/>
                      <w:shd w:fill="FFFFFF" w:val="clear"/>
                      <w:vertAlign w:val="baseline"/>
                    </w:rPr>
                    <w:t>In caso negativo, riportare il valore congruo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1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ind w:left="0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0"/>
                      <w:sz w:val="20"/>
                      <w:szCs w:val="20"/>
                      <w:u w:val="none"/>
                      <w:shd w:fill="FFFFFF" w:val="clear"/>
                      <w:vertAlign w:val="baseline"/>
                    </w:rPr>
                    <w:t>beni punto 1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ind w:left="0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Noto Sans Symbols" w:cs="Noto Sans Symbols" w:ascii="Noto Sans Symbols" w:hAnsi="Noto Sans Symbols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⬜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 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SI      </w:t>
                  </w:r>
                  <w:r>
                    <w:rPr>
                      <w:rFonts w:eastAsia="Noto Sans Symbols" w:cs="Noto Sans Symbols" w:ascii="Noto Sans Symbols" w:hAnsi="Noto Sans Symbols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⬜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 NO</w:t>
                  </w:r>
                </w:p>
              </w:tc>
              <w:tc>
                <w:tcPr>
                  <w:tcW w:w="206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ind w:left="0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€ 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_______________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ind w:left="0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€ 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__________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ind w:left="0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Noto Sans Symbols" w:cs="Noto Sans Symbols" w:ascii="Noto Sans Symbols" w:hAnsi="Noto Sans Symbols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⬜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 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SI   </w:t>
                  </w:r>
                  <w:r>
                    <w:rPr>
                      <w:rFonts w:eastAsia="Noto Sans Symbols" w:cs="Noto Sans Symbols" w:ascii="Noto Sans Symbols" w:hAnsi="Noto Sans Symbols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⬜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 NO</w:t>
                  </w:r>
                </w:p>
              </w:tc>
              <w:tc>
                <w:tcPr>
                  <w:tcW w:w="164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ind w:left="0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€ 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___________</w:t>
                  </w:r>
                </w:p>
              </w:tc>
            </w:tr>
            <w:tr>
              <w:trPr>
                <w:trHeight w:val="454" w:hRule="atLeast"/>
              </w:trPr>
              <w:tc>
                <w:tcPr>
                  <w:tcW w:w="1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ind w:left="0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0"/>
                      <w:sz w:val="20"/>
                      <w:szCs w:val="20"/>
                      <w:u w:val="none"/>
                      <w:shd w:fill="FFFFFF" w:val="clear"/>
                      <w:vertAlign w:val="baseline"/>
                    </w:rPr>
                    <w:t>beni punto 2</w:t>
                  </w:r>
                </w:p>
              </w:tc>
              <w:tc>
                <w:tcPr>
                  <w:tcW w:w="15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ind w:left="0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Noto Sans Symbols" w:cs="Noto Sans Symbols" w:ascii="Noto Sans Symbols" w:hAnsi="Noto Sans Symbols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⬜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 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SI      </w:t>
                  </w:r>
                  <w:r>
                    <w:rPr>
                      <w:rFonts w:eastAsia="Noto Sans Symbols" w:cs="Noto Sans Symbols" w:ascii="Noto Sans Symbols" w:hAnsi="Noto Sans Symbols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⬜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 NO</w:t>
                  </w:r>
                </w:p>
              </w:tc>
              <w:tc>
                <w:tcPr>
                  <w:tcW w:w="206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ind w:left="0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€ 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_______________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ind w:left="0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€ 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__________</w:t>
                  </w:r>
                </w:p>
              </w:tc>
              <w:tc>
                <w:tcPr>
                  <w:tcW w:w="14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ind w:left="0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Noto Sans Symbols" w:cs="Noto Sans Symbols" w:ascii="Noto Sans Symbols" w:hAnsi="Noto Sans Symbols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⬜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 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SI   </w:t>
                  </w:r>
                  <w:r>
                    <w:rPr>
                      <w:rFonts w:eastAsia="Noto Sans Symbols" w:cs="Noto Sans Symbols" w:ascii="Noto Sans Symbols" w:hAnsi="Noto Sans Symbols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⬜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 NO</w:t>
                  </w:r>
                </w:p>
              </w:tc>
              <w:tc>
                <w:tcPr>
                  <w:tcW w:w="164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tabs>
                      <w:tab w:val="left" w:pos="1027" w:leader="none"/>
                      <w:tab w:val="left" w:pos="1168" w:leader="none"/>
                    </w:tabs>
                    <w:spacing w:lineRule="auto" w:line="480" w:before="0" w:after="0"/>
                    <w:ind w:left="0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€ 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___________</w:t>
                  </w:r>
                </w:p>
              </w:tc>
            </w:tr>
            <w:tr>
              <w:trPr>
                <w:trHeight w:val="3873" w:hRule="atLeast"/>
              </w:trPr>
              <w:tc>
                <w:tcPr>
                  <w:tcW w:w="9524" w:type="dxa"/>
                  <w:gridSpan w:val="6"/>
                  <w:tcBorders>
                    <w:left w:val="single" w:sz="4" w:space="0" w:color="000001"/>
                    <w:bottom w:val="single" w:sz="4" w:space="0" w:color="000001"/>
                    <w:right w:val="single" w:sz="4" w:space="0" w:color="000001"/>
                    <w:insideH w:val="single" w:sz="4" w:space="0" w:color="000001"/>
                    <w:insideV w:val="single" w:sz="4" w:space="0" w:color="000001"/>
                  </w:tcBorders>
                  <w:shd w:fill="auto" w:val="clear"/>
                  <w:tcMar>
                    <w:left w:w="63" w:type="dxa"/>
                  </w:tcMar>
                  <w:vAlign w:val="center"/>
                </w:tcPr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spacing w:lineRule="auto" w:line="360" w:before="0" w:after="0"/>
                    <w:ind w:left="0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I beni mobili della presente sezione erano ubicati alla data dell’evento calamitoso nell’immobile o nella relativa area pertinenziale in via/viale/piazza ___________________________________, n. _____, nel Comune di _______________________________, Prov. ________; CAP _______, distinto in catasto al Fg. ______,  Mappale ______, Sub ______, Categoria _______, Classe ____</w:t>
                  </w:r>
                </w:p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spacing w:lineRule="auto" w:line="360" w:before="0" w:after="0"/>
                    <w:ind w:left="0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Rendita _________ intestazione catastale ________________________________________</w:t>
                  </w:r>
                </w:p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spacing w:lineRule="auto" w:line="360" w:before="0" w:after="0"/>
                    <w:ind w:left="459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L’immobile in cui erano ubicati i suddetti beni mobili è stato:</w:t>
                  </w:r>
                </w:p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spacing w:lineRule="auto" w:line="480" w:before="0" w:after="0"/>
                    <w:ind w:left="1126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 </w:t>
                  </w:r>
                  <w:r>
                    <w:rPr>
                      <w:rFonts w:eastAsia="Noto Sans Symbols" w:cs="Noto Sans Symbols" w:ascii="Noto Sans Symbols" w:hAnsi="Noto Sans Symbols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⬜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  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distrutto                </w:t>
                  </w:r>
                  <w:r>
                    <w:rPr>
                      <w:rFonts w:eastAsia="Noto Sans Symbols" w:cs="Noto Sans Symbols" w:ascii="Noto Sans Symbols" w:hAnsi="Noto Sans Symbols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⬜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 danneggiato    </w:t>
                  </w:r>
                </w:p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spacing w:lineRule="auto" w:line="360" w:before="0" w:after="0"/>
                    <w:ind w:left="459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I beni mobili e mobili registrati sono stati:</w:t>
                  </w:r>
                </w:p>
                <w:p>
                  <w:pPr>
                    <w:pStyle w:val="Normal"/>
                    <w:keepNext/>
                    <w:keepLines w:val="false"/>
                    <w:widowControl/>
                    <w:pBdr/>
                    <w:shd w:val="clear" w:fill="auto"/>
                    <w:spacing w:lineRule="auto" w:line="480" w:before="0" w:after="0"/>
                    <w:ind w:left="1126" w:right="0" w:hanging="0"/>
                    <w:jc w:val="both"/>
                    <w:rPr>
                      <w:rFonts w:ascii="Times New Roman" w:hAnsi="Times New Roman" w:eastAsia="Times New Roman" w:cs="Times New Roman"/>
                      <w:b w:val="false"/>
                      <w:b w:val="false"/>
                      <w:i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4"/>
                      <w:sz w:val="24"/>
                      <w:szCs w:val="24"/>
                      <w:u w:val="none"/>
                      <w:shd w:fill="FFFFFF" w:val="clear"/>
                      <w:vertAlign w:val="baseline"/>
                    </w:rPr>
                  </w:pPr>
                  <w:r>
                    <w:rPr>
                      <w:rFonts w:eastAsia="Noto Sans Symbols" w:cs="Noto Sans Symbols" w:ascii="Noto Sans Symbols" w:hAnsi="Noto Sans Symbols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⬜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  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distrutto                </w:t>
                  </w:r>
                  <w:r>
                    <w:rPr>
                      <w:rFonts w:eastAsia="Noto Sans Symbols" w:cs="Noto Sans Symbols" w:ascii="Noto Sans Symbols" w:hAnsi="Noto Sans Symbols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>⬜</w:t>
                  </w:r>
                  <w:r>
                    <w:rPr>
                      <w:rFonts w:eastAsia="Times New Roman" w:cs="Times New Roman"/>
                      <w:b w:val="false"/>
                      <w:i w:val="false"/>
                      <w:caps w:val="false"/>
                      <w:smallCaps w:val="false"/>
                      <w:strike w:val="false"/>
                      <w:dstrike w:val="false"/>
                      <w:color w:val="00000A"/>
                      <w:position w:val="0"/>
                      <w:sz w:val="22"/>
                      <w:sz w:val="22"/>
                      <w:szCs w:val="22"/>
                      <w:u w:val="none"/>
                      <w:shd w:fill="FFFFFF" w:val="clear"/>
                      <w:vertAlign w:val="baseline"/>
                    </w:rPr>
                    <w:t xml:space="preserve"> danneggiato    </w:t>
                  </w:r>
                </w:p>
              </w:tc>
            </w:tr>
          </w:tbl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76" w:before="0" w:after="0"/>
              <w:ind w:left="46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I beni mobili  della presente sezione erano ubicati alla data dell’evento calamitoso nell’immobile o nella relativa area pertinenziale in via/viale/piazza _____________________________________, n. _____, nel Comune di ______________________________________, Prov. ________; CAP _______, distinto in catasto al Fg. ______,  Mappale ______, Sub ______, Categoria ______, Classe _____, Rendita _________ intestazione catastale _________________________________________________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459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L’immobile in cui erano ubicati i suddetti beni mobili è stato: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1126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distrutto             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danneggiato 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459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I beni mobili e mobili registrati sono stati: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480" w:before="0" w:after="0"/>
              <w:ind w:left="1126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distrutto                </w:t>
            </w:r>
            <w:r>
              <w:rPr>
                <w:rFonts w:eastAsia="Noto Sans Symbols" w:cs="Noto Sans Symbols" w:ascii="Noto Sans Symbols" w:hAnsi="Noto Sans Symbol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⬜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danneggiato </w:t>
            </w:r>
          </w:p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459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</w:r>
          </w:p>
        </w:tc>
      </w:tr>
    </w:tbl>
    <w:p>
      <w:pPr>
        <w:pStyle w:val="Normal"/>
        <w:spacing w:lineRule="auto" w:line="240" w:before="0" w:after="240"/>
        <w:rPr/>
      </w:pPr>
      <w:r>
        <w:rPr>
          <w:b/>
          <w:sz w:val="22"/>
          <w:szCs w:val="22"/>
        </w:rPr>
        <w:t>QUANTIFICAZIONE ECONOMICA DEGLI INTERVENTI</w:t>
      </w:r>
    </w:p>
    <w:p>
      <w:pPr>
        <w:pStyle w:val="Normal"/>
        <w:widowControl/>
        <w:spacing w:lineRule="auto" w:line="240" w:before="0" w:after="120"/>
        <w:ind w:left="0" w:right="0" w:hanging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spacing w:lineRule="auto" w:line="240" w:before="0" w:after="120"/>
        <w:ind w:left="0" w:right="0" w:hanging="0"/>
        <w:jc w:val="left"/>
        <w:rPr>
          <w:b/>
          <w:b/>
          <w:u w:val="none"/>
        </w:rPr>
      </w:pPr>
      <w:r>
        <w:rPr>
          <w:b/>
          <w:sz w:val="22"/>
          <w:szCs w:val="22"/>
          <w:u w:val="none"/>
        </w:rPr>
        <w:t>Tabella 1</w:t>
      </w:r>
    </w:p>
    <w:tbl>
      <w:tblPr>
        <w:tblStyle w:val="Table8"/>
        <w:tblW w:w="9996" w:type="dxa"/>
        <w:jc w:val="left"/>
        <w:tblInd w:w="-2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5" w:type="dxa"/>
          <w:bottom w:w="0" w:type="dxa"/>
          <w:right w:w="108" w:type="dxa"/>
        </w:tblCellMar>
        <w:tblLook w:val="0000"/>
      </w:tblPr>
      <w:tblGrid>
        <w:gridCol w:w="3626"/>
        <w:gridCol w:w="2160"/>
        <w:gridCol w:w="1"/>
        <w:gridCol w:w="2132"/>
        <w:gridCol w:w="2076"/>
      </w:tblGrid>
      <w:tr>
        <w:trPr>
          <w:trHeight w:val="851" w:hRule="atLeast"/>
        </w:trPr>
        <w:tc>
          <w:tcPr>
            <w:tcW w:w="999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ind w:left="113" w:right="57" w:hanging="0"/>
              <w:jc w:val="center"/>
              <w:rPr/>
            </w:pPr>
            <w:r>
              <w:rPr>
                <w:b/>
                <w:sz w:val="22"/>
                <w:szCs w:val="22"/>
              </w:rPr>
              <w:t>Quantificazione dei costi/valori stimati e/o sostenuti per la demolizione e la ricostruzione in sito o la delocalizzazione mediante costruzione o acquisito di immobile in altro sito della Regione (Sezioni A e B)</w:t>
            </w:r>
          </w:p>
        </w:tc>
      </w:tr>
      <w:tr>
        <w:trPr>
          <w:trHeight w:val="850" w:hRule="atLeast"/>
        </w:trPr>
        <w:tc>
          <w:tcPr>
            <w:tcW w:w="5786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Sezione A</w:t>
            </w:r>
          </w:p>
        </w:tc>
        <w:tc>
          <w:tcPr>
            <w:tcW w:w="4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</w:rPr>
            </w:pPr>
            <w:r>
              <w:rPr>
                <w:b w:val="false"/>
                <w:sz w:val="20"/>
                <w:szCs w:val="20"/>
              </w:rPr>
              <w:t>Importo/costo sostenuto e congruo/estremi (n. e data) della documentazione di spesa (fatture</w:t>
            </w:r>
          </w:p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 w:val="false"/>
                <w:sz w:val="20"/>
                <w:szCs w:val="20"/>
              </w:rPr>
              <w:t>ricevute fiscali, scontrini fiscali parlanti)</w:t>
            </w:r>
          </w:p>
        </w:tc>
      </w:tr>
      <w:tr>
        <w:trPr>
          <w:trHeight w:val="397" w:hRule="atLeast"/>
        </w:trPr>
        <w:tc>
          <w:tcPr>
            <w:tcW w:w="362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sz w:val="20"/>
                <w:szCs w:val="20"/>
                <w:shd w:fill="FFFFFF" w:val="clear"/>
              </w:rPr>
            </w:pPr>
            <w:r>
              <w:rPr>
                <w:b w:val="false"/>
                <w:sz w:val="20"/>
                <w:szCs w:val="20"/>
                <w:shd w:fill="FFFFFF" w:val="clear"/>
              </w:rPr>
              <w:t>Interventi</w:t>
            </w:r>
          </w:p>
        </w:tc>
        <w:tc>
          <w:tcPr>
            <w:tcW w:w="2161" w:type="dxa"/>
            <w:gridSpan w:val="2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360"/>
              <w:ind w:left="57" w:right="0" w:hanging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 xml:space="preserve">Costo/Valore stimato  </w:t>
            </w:r>
          </w:p>
        </w:tc>
        <w:tc>
          <w:tcPr>
            <w:tcW w:w="2132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Importo IVA inclusa se non recuperabile</w:t>
            </w:r>
          </w:p>
        </w:tc>
        <w:tc>
          <w:tcPr>
            <w:tcW w:w="2076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  <w:p>
            <w:pPr>
              <w:pStyle w:val="Normal"/>
              <w:spacing w:lineRule="auto" w:line="36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n. e data</w:t>
            </w:r>
          </w:p>
          <w:p>
            <w:pPr>
              <w:pStyle w:val="Normal"/>
              <w:spacing w:lineRule="auto" w:line="360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680" w:hRule="atLeast"/>
        </w:trPr>
        <w:tc>
          <w:tcPr>
            <w:tcW w:w="3626" w:type="dxa"/>
            <w:tcBorders>
              <w:top w:val="single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124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Demolizione 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(A)</w:t>
            </w:r>
          </w:p>
        </w:tc>
        <w:tc>
          <w:tcPr>
            <w:tcW w:w="2161" w:type="dxa"/>
            <w:gridSpan w:val="2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360"/>
              <w:ind w:left="105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360"/>
              <w:ind w:left="113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lineRule="auto" w:line="36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26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124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Ricostruzione nello stesso sito costruzione in altro sito della Regione Siciliana 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(B1</w:t>
            </w: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)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o (B2)</w:t>
            </w:r>
          </w:p>
        </w:tc>
        <w:tc>
          <w:tcPr>
            <w:tcW w:w="2161" w:type="dxa"/>
            <w:gridSpan w:val="2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360"/>
              <w:ind w:left="105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13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360"/>
              <w:ind w:left="113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07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lineRule="auto" w:line="36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680" w:hRule="atLeast"/>
        </w:trPr>
        <w:tc>
          <w:tcPr>
            <w:tcW w:w="3626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124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Totale valore stimati </w:t>
            </w:r>
          </w:p>
        </w:tc>
        <w:tc>
          <w:tcPr>
            <w:tcW w:w="2161" w:type="dxa"/>
            <w:gridSpan w:val="2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360"/>
              <w:ind w:left="105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13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360"/>
              <w:ind w:left="113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07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lineRule="auto" w: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80" w:hRule="atLeast"/>
        </w:trPr>
        <w:tc>
          <w:tcPr>
            <w:tcW w:w="3626" w:type="dxa"/>
            <w:tcBorders>
              <w:top w:val="dotted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124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Totale costi sostenuti </w:t>
            </w:r>
          </w:p>
        </w:tc>
        <w:tc>
          <w:tcPr>
            <w:tcW w:w="2161" w:type="dxa"/>
            <w:gridSpan w:val="2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360"/>
              <w:ind w:left="105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132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360"/>
              <w:ind w:left="113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076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lineRule="auto" w: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80" w:hRule="atLeast"/>
        </w:trPr>
        <w:tc>
          <w:tcPr>
            <w:tcW w:w="9995" w:type="dxa"/>
            <w:gridSpan w:val="5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124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TOTALE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(costi stimati + costi sostenuti)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€________________ ( _________________________________)</w:t>
            </w:r>
          </w:p>
        </w:tc>
      </w:tr>
      <w:tr>
        <w:trPr>
          <w:trHeight w:val="454" w:hRule="atLeast"/>
        </w:trPr>
        <w:tc>
          <w:tcPr>
            <w:tcW w:w="9995" w:type="dxa"/>
            <w:gridSpan w:val="5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850" w:hRule="atLeast"/>
        </w:trPr>
        <w:tc>
          <w:tcPr>
            <w:tcW w:w="5786" w:type="dxa"/>
            <w:gridSpan w:val="2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Sezione B</w:t>
            </w:r>
          </w:p>
        </w:tc>
        <w:tc>
          <w:tcPr>
            <w:tcW w:w="4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</w:rPr>
            </w:pPr>
            <w:r>
              <w:rPr>
                <w:b w:val="false"/>
                <w:sz w:val="20"/>
                <w:szCs w:val="20"/>
              </w:rPr>
              <w:t>Importo/costo sostenuto e congruo/estremi (n. e data) della documentazione di spesa (fatture</w:t>
            </w:r>
          </w:p>
          <w:p>
            <w:pPr>
              <w:pStyle w:val="Normal"/>
              <w:jc w:val="center"/>
              <w:rPr>
                <w:b w:val="false"/>
                <w:b w:val="false"/>
              </w:rPr>
            </w:pPr>
            <w:r>
              <w:rPr>
                <w:b w:val="false"/>
                <w:sz w:val="20"/>
                <w:szCs w:val="20"/>
              </w:rPr>
              <w:t>ricevute fiscali, scontrini fiscali parlanti)</w:t>
            </w:r>
          </w:p>
        </w:tc>
      </w:tr>
      <w:tr>
        <w:trPr>
          <w:trHeight w:val="397" w:hRule="atLeast"/>
        </w:trPr>
        <w:tc>
          <w:tcPr>
            <w:tcW w:w="362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sz w:val="20"/>
                <w:szCs w:val="20"/>
                <w:shd w:fill="FFFFFF" w:val="clear"/>
              </w:rPr>
            </w:pPr>
            <w:r>
              <w:rPr>
                <w:b w:val="false"/>
                <w:sz w:val="20"/>
                <w:szCs w:val="20"/>
                <w:shd w:fill="FFFFFF" w:val="clear"/>
              </w:rPr>
              <w:t>Interventi</w:t>
            </w:r>
          </w:p>
        </w:tc>
        <w:tc>
          <w:tcPr>
            <w:tcW w:w="216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360"/>
              <w:ind w:left="57" w:right="0" w:hanging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Costo/Valore stimato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Importo IVA inclusa se non recuperabile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  <w:p>
            <w:pPr>
              <w:pStyle w:val="Normal"/>
              <w:spacing w:lineRule="auto" w:line="36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n. e data</w:t>
            </w:r>
          </w:p>
          <w:p>
            <w:pPr>
              <w:pStyle w:val="Normal"/>
              <w:spacing w:lineRule="auto" w:line="360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680" w:hRule="atLeast"/>
        </w:trPr>
        <w:tc>
          <w:tcPr>
            <w:tcW w:w="3626" w:type="dxa"/>
            <w:tcBorders>
              <w:top w:val="single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124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Demolizione 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(C)</w:t>
            </w:r>
          </w:p>
        </w:tc>
        <w:tc>
          <w:tcPr>
            <w:tcW w:w="2161" w:type="dxa"/>
            <w:gridSpan w:val="2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360"/>
              <w:ind w:left="105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360"/>
              <w:ind w:left="113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076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lineRule="auto" w:line="36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680" w:hRule="atLeast"/>
        </w:trPr>
        <w:tc>
          <w:tcPr>
            <w:tcW w:w="3626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124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Acquisto di altro immobile 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(D1</w:t>
            </w:r>
            <w:r>
              <w:rPr>
                <w:rFonts w:eastAsia="Times New Roman" w:cs="Times New Roman"/>
                <w:b/>
                <w:i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)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o (D2)</w:t>
            </w:r>
          </w:p>
        </w:tc>
        <w:tc>
          <w:tcPr>
            <w:tcW w:w="2161" w:type="dxa"/>
            <w:gridSpan w:val="2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360"/>
              <w:ind w:left="105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13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360"/>
              <w:ind w:left="113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07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lineRule="auto" w:line="36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680" w:hRule="atLeast"/>
        </w:trPr>
        <w:tc>
          <w:tcPr>
            <w:tcW w:w="3626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124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Totale valore stimati </w:t>
            </w:r>
          </w:p>
        </w:tc>
        <w:tc>
          <w:tcPr>
            <w:tcW w:w="2161" w:type="dxa"/>
            <w:gridSpan w:val="2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360"/>
              <w:ind w:left="105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132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360"/>
              <w:ind w:left="113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076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lineRule="auto" w: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80" w:hRule="atLeast"/>
        </w:trPr>
        <w:tc>
          <w:tcPr>
            <w:tcW w:w="3626" w:type="dxa"/>
            <w:tcBorders>
              <w:top w:val="dotted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124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Totale costi sostenuti </w:t>
            </w:r>
          </w:p>
        </w:tc>
        <w:tc>
          <w:tcPr>
            <w:tcW w:w="2161" w:type="dxa"/>
            <w:gridSpan w:val="2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spacing w:lineRule="auto" w:line="360"/>
              <w:ind w:left="105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132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spacing w:lineRule="auto" w:line="360"/>
              <w:ind w:left="113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2076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pacing w:lineRule="auto" w: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680" w:hRule="atLeast"/>
        </w:trPr>
        <w:tc>
          <w:tcPr>
            <w:tcW w:w="9995" w:type="dxa"/>
            <w:gridSpan w:val="5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124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TOTALE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(costi stimati + costi sostenuti)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€________________ ( _________________________________)</w:t>
            </w:r>
          </w:p>
        </w:tc>
      </w:tr>
    </w:tbl>
    <w:p>
      <w:pPr>
        <w:pStyle w:val="Normal"/>
        <w:spacing w:lineRule="auto" w:line="240" w:before="0" w:after="120"/>
        <w:ind w:left="142" w:hanging="0"/>
        <w:rPr/>
      </w:pPr>
      <w:r>
        <w:rPr>
          <w:b/>
          <w:sz w:val="22"/>
          <w:szCs w:val="22"/>
          <w:u w:val="none"/>
        </w:rPr>
        <w:t>Tabella 2</w:t>
      </w:r>
    </w:p>
    <w:tbl>
      <w:tblPr>
        <w:tblStyle w:val="Table9"/>
        <w:tblW w:w="9917" w:type="dxa"/>
        <w:jc w:val="left"/>
        <w:tblInd w:w="-155" w:type="dxa"/>
        <w:tblBorders>
          <w:top w:val="single" w:sz="4" w:space="0" w:color="00000A"/>
          <w:left w:val="single" w:sz="6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7" w:type="dxa"/>
          <w:bottom w:w="0" w:type="dxa"/>
          <w:right w:w="108" w:type="dxa"/>
        </w:tblCellMar>
        <w:tblLook w:val="0400"/>
      </w:tblPr>
      <w:tblGrid>
        <w:gridCol w:w="4244"/>
        <w:gridCol w:w="1620"/>
        <w:gridCol w:w="2127"/>
        <w:gridCol w:w="1925"/>
      </w:tblGrid>
      <w:tr>
        <w:trPr>
          <w:trHeight w:val="397" w:hRule="atLeast"/>
        </w:trPr>
        <w:tc>
          <w:tcPr>
            <w:tcW w:w="9916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ind w:left="124" w:hanging="0"/>
              <w:rPr/>
            </w:pPr>
            <w:r>
              <w:rPr>
                <w:b/>
                <w:sz w:val="22"/>
                <w:szCs w:val="22"/>
              </w:rPr>
              <w:t>Quantificazione dei costi stimati e/o sostenuti per gli interventi di ripristino dell’immobile (Sezione C)</w:t>
            </w:r>
          </w:p>
        </w:tc>
      </w:tr>
      <w:tr>
        <w:trPr>
          <w:trHeight w:val="580" w:hRule="atLeast"/>
        </w:trPr>
        <w:tc>
          <w:tcPr>
            <w:tcW w:w="4244" w:type="dxa"/>
            <w:vMerge w:val="restart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 w:val="false"/>
                <w:sz w:val="20"/>
                <w:szCs w:val="20"/>
              </w:rPr>
              <w:t>Interventi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Costo stimato</w:t>
            </w:r>
          </w:p>
        </w:tc>
        <w:tc>
          <w:tcPr>
            <w:tcW w:w="40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Importo costo sostenuto e congruo/estremi (n. e data) della documentazione di spesa (fatture</w:t>
            </w:r>
          </w:p>
          <w:p>
            <w:pPr>
              <w:pStyle w:val="Normal"/>
              <w:jc w:val="center"/>
              <w:rPr>
                <w:b/>
                <w:b/>
                <w:sz w:val="22"/>
                <w:szCs w:val="22"/>
                <w:shd w:fill="C0C0C0" w:val="clear"/>
              </w:rPr>
            </w:pPr>
            <w:r>
              <w:rPr>
                <w:b w:val="false"/>
                <w:sz w:val="20"/>
                <w:szCs w:val="20"/>
              </w:rPr>
              <w:t>ricevute fiscali, scontrini fiscali parlanti)</w:t>
            </w:r>
          </w:p>
        </w:tc>
      </w:tr>
      <w:tr>
        <w:trPr>
          <w:trHeight w:val="397" w:hRule="atLeast"/>
        </w:trPr>
        <w:tc>
          <w:tcPr>
            <w:tcW w:w="4244" w:type="dxa"/>
            <w:vMerge w:val="continue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  <w:right w:w="0" w:type="dxa"/>
            </w:tcMar>
            <w:vAlign w:val="center"/>
          </w:tcPr>
          <w:p>
            <w:pPr>
              <w:pStyle w:val="Normal"/>
              <w:keepNext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b/>
                <w:b/>
                <w:sz w:val="22"/>
                <w:szCs w:val="22"/>
                <w:shd w:fill="C0C0C0" w:val="clear"/>
              </w:rPr>
            </w:pPr>
            <w:r>
              <w:rPr>
                <w:b/>
                <w:sz w:val="22"/>
                <w:szCs w:val="22"/>
                <w:shd w:fill="C0C0C0" w:val="clear"/>
              </w:rPr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Importo IVA inclusa se non recuperabile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Importo IVA inclusa se non recuperabile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n. e data</w:t>
            </w:r>
          </w:p>
          <w:p>
            <w:pPr>
              <w:pStyle w:val="Normal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4244" w:type="dxa"/>
            <w:tcBorders>
              <w:top w:val="single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  <w:right w:w="0" w:type="dxa"/>
            </w:tcMar>
            <w:vAlign w:val="center"/>
          </w:tcPr>
          <w:p>
            <w:pPr>
              <w:pStyle w:val="Normal"/>
              <w:ind w:left="12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Elementi strutturali verticali e orizzontali </w:t>
            </w:r>
            <w:r>
              <w:rPr>
                <w:b/>
                <w:sz w:val="22"/>
                <w:szCs w:val="22"/>
              </w:rPr>
              <w:t>(E)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4244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ind w:left="12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Impianti </w:t>
            </w:r>
            <w:r>
              <w:rPr>
                <w:b/>
                <w:sz w:val="22"/>
                <w:szCs w:val="22"/>
              </w:rPr>
              <w:t>(F)</w:t>
            </w:r>
          </w:p>
        </w:tc>
        <w:tc>
          <w:tcPr>
            <w:tcW w:w="1620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2127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1925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4244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ind w:left="12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Finiture interne ed esterne </w:t>
            </w:r>
            <w:r>
              <w:rPr>
                <w:b/>
                <w:sz w:val="22"/>
                <w:szCs w:val="22"/>
              </w:rPr>
              <w:t>(G)</w:t>
            </w:r>
          </w:p>
        </w:tc>
        <w:tc>
          <w:tcPr>
            <w:tcW w:w="1620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2127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1925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4244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ind w:left="12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Serramenti </w:t>
            </w:r>
            <w:r>
              <w:rPr>
                <w:b/>
                <w:sz w:val="22"/>
                <w:szCs w:val="22"/>
              </w:rPr>
              <w:t>(H)</w:t>
            </w:r>
          </w:p>
        </w:tc>
        <w:tc>
          <w:tcPr>
            <w:tcW w:w="1620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2127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1925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4244" w:type="dxa"/>
            <w:tcBorders>
              <w:top w:val="dotted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ind w:left="12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Pertinenze </w:t>
            </w:r>
            <w:r>
              <w:rPr>
                <w:b/>
                <w:sz w:val="22"/>
                <w:szCs w:val="22"/>
              </w:rPr>
              <w:t>(I)</w:t>
            </w:r>
          </w:p>
        </w:tc>
        <w:tc>
          <w:tcPr>
            <w:tcW w:w="1620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2127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1925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1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4244" w:type="dxa"/>
            <w:tcBorders>
              <w:top w:val="dotted" w:sz="4" w:space="0" w:color="00000A"/>
              <w:left w:val="single" w:sz="6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7" w:type="dxa"/>
              <w:right w:w="0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124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Interventi strutturali su area esterna al fabbricato 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(L)</w:t>
            </w:r>
          </w:p>
        </w:tc>
        <w:tc>
          <w:tcPr>
            <w:tcW w:w="1620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2127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1925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4244" w:type="dxa"/>
            <w:tcBorders>
              <w:top w:val="dotted" w:sz="4" w:space="0" w:color="00000A"/>
              <w:left w:val="single" w:sz="6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7" w:type="dxa"/>
              <w:right w:w="0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124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Adeguamenti obbligatori per legge 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(M)</w:t>
            </w:r>
          </w:p>
        </w:tc>
        <w:tc>
          <w:tcPr>
            <w:tcW w:w="1620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2127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1925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44" w:type="dxa"/>
            <w:tcBorders>
              <w:top w:val="dotted" w:sz="4" w:space="0" w:color="000001"/>
              <w:left w:val="single" w:sz="6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7" w:type="dxa"/>
              <w:right w:w="0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113" w:right="57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Prestazioni tecniche (progettazione, DL, ecc.) comprensive di oneri riflessi (cassa previdenziale e IVA) 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(O)</w:t>
            </w:r>
          </w:p>
        </w:tc>
        <w:tc>
          <w:tcPr>
            <w:tcW w:w="1620" w:type="dxa"/>
            <w:tcBorders>
              <w:top w:val="dotted" w:sz="4" w:space="0" w:color="000001"/>
              <w:left w:val="single" w:sz="4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2127" w:type="dxa"/>
            <w:tcBorders>
              <w:top w:val="dotted" w:sz="4" w:space="0" w:color="000001"/>
              <w:left w:val="single" w:sz="4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1925" w:type="dxa"/>
            <w:tcBorders>
              <w:top w:val="dotted" w:sz="4" w:space="0" w:color="000001"/>
              <w:left w:val="single" w:sz="4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4244" w:type="dxa"/>
            <w:tcBorders>
              <w:top w:val="dotted" w:sz="4" w:space="0" w:color="000001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  <w:right w:w="0" w:type="dxa"/>
            </w:tcMar>
            <w:vAlign w:val="center"/>
          </w:tcPr>
          <w:p>
            <w:pPr>
              <w:pStyle w:val="Normal"/>
              <w:spacing w:lineRule="auto" w:line="360"/>
              <w:ind w:left="12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Totale valore stimati</w:t>
            </w:r>
          </w:p>
        </w:tc>
        <w:tc>
          <w:tcPr>
            <w:tcW w:w="1620" w:type="dxa"/>
            <w:tcBorders>
              <w:top w:val="dotted" w:sz="4" w:space="0" w:color="000001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2127" w:type="dxa"/>
            <w:tcBorders>
              <w:top w:val="dotted" w:sz="4" w:space="0" w:color="000001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1925" w:type="dxa"/>
            <w:tcBorders>
              <w:top w:val="dotted" w:sz="4" w:space="0" w:color="000001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4244" w:type="dxa"/>
            <w:tcBorders>
              <w:top w:val="single" w:sz="4" w:space="0" w:color="000001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ind w:left="124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Totale costi sostenuti 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dotted" w:sz="4" w:space="0" w:color="00000A"/>
              <w:right w:val="single" w:sz="4" w:space="0" w:color="000001"/>
              <w:insideH w:val="dotted" w:sz="4" w:space="0" w:color="00000A"/>
              <w:insideV w:val="single" w:sz="4" w:space="0" w:color="000001"/>
            </w:tcBorders>
            <w:shd w:fill="auto" w:val="clear"/>
            <w:tcMar>
              <w:left w:w="-1" w:type="dxa"/>
              <w:right w:w="1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dotted" w:sz="4" w:space="0" w:color="00000A"/>
              <w:right w:val="single" w:sz="4" w:space="0" w:color="000001"/>
              <w:insideH w:val="dotted" w:sz="4" w:space="0" w:color="00000A"/>
              <w:insideV w:val="single" w:sz="4" w:space="0" w:color="000001"/>
            </w:tcBorders>
            <w:shd w:fill="auto" w:val="clear"/>
            <w:tcMar>
              <w:left w:w="-1" w:type="dxa"/>
              <w:right w:w="1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________________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1" w:type="dxa"/>
              <w:right w:w="10" w:type="dxa"/>
            </w:tcMar>
            <w:vAlign w:val="center"/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851" w:hRule="atLeast"/>
        </w:trPr>
        <w:tc>
          <w:tcPr>
            <w:tcW w:w="4244" w:type="dxa"/>
            <w:tcBorders>
              <w:top w:val="single" w:sz="4" w:space="0" w:color="000001"/>
              <w:left w:val="single" w:sz="6" w:space="0" w:color="00000A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-7" w:type="dxa"/>
              <w:right w:w="0" w:type="dxa"/>
            </w:tcMar>
            <w:vAlign w:val="center"/>
          </w:tcPr>
          <w:p>
            <w:pPr>
              <w:pStyle w:val="Normal"/>
              <w:ind w:left="124" w:hanging="0"/>
              <w:rPr/>
            </w:pPr>
            <w:r>
              <w:rPr>
                <w:sz w:val="22"/>
                <w:szCs w:val="22"/>
              </w:rPr>
              <w:t>Migliorie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(N) </w:t>
            </w:r>
            <w:r>
              <w:rPr>
                <w:i/>
                <w:sz w:val="22"/>
                <w:szCs w:val="22"/>
              </w:rPr>
              <w:t>(a carico del committente)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€___________________</w:t>
            </w:r>
          </w:p>
          <w:p>
            <w:pPr>
              <w:pStyle w:val="Normal"/>
              <w:ind w:left="124" w:hanging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-1" w:type="dxa"/>
              <w:right w:w="0" w:type="dxa"/>
            </w:tcMar>
            <w:vAlign w:val="center"/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-1" w:type="dxa"/>
              <w:right w:w="0" w:type="dxa"/>
            </w:tcMar>
            <w:vAlign w:val="center"/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  <w:insideH w:val="single" w:sz="4" w:space="0" w:color="000001"/>
              <w:insideV w:val="single" w:sz="4" w:space="0" w:color="00000A"/>
            </w:tcBorders>
            <w:shd w:fill="auto" w:val="clear"/>
            <w:tcMar>
              <w:left w:w="-1" w:type="dxa"/>
              <w:right w:w="0" w:type="dxa"/>
            </w:tcMar>
            <w:vAlign w:val="center"/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9916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124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TOTALE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(costi stimati + costi sostenuti)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€________________ ( _________________________________)</w:t>
            </w:r>
          </w:p>
        </w:tc>
      </w:tr>
    </w:tbl>
    <w:p>
      <w:pPr>
        <w:pStyle w:val="Normal"/>
        <w:spacing w:lineRule="auto" w:line="240" w:before="0" w:after="24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170"/>
        <w:ind w:left="142" w:hanging="0"/>
        <w:rPr>
          <w:sz w:val="22"/>
          <w:szCs w:val="22"/>
          <w:u w:val="single"/>
        </w:rPr>
      </w:pPr>
      <w:r>
        <w:rPr>
          <w:b/>
          <w:sz w:val="22"/>
          <w:szCs w:val="22"/>
          <w:u w:val="none"/>
        </w:rPr>
        <w:t>Tabella 3</w:t>
      </w:r>
    </w:p>
    <w:tbl>
      <w:tblPr>
        <w:tblStyle w:val="Table10"/>
        <w:tblW w:w="9917" w:type="dxa"/>
        <w:jc w:val="left"/>
        <w:tblInd w:w="-155" w:type="dxa"/>
        <w:tblBorders>
          <w:top w:val="single" w:sz="4" w:space="0" w:color="00000A"/>
          <w:left w:val="single" w:sz="6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-7" w:type="dxa"/>
          <w:bottom w:w="0" w:type="dxa"/>
          <w:right w:w="108" w:type="dxa"/>
        </w:tblCellMar>
        <w:tblLook w:val="0400"/>
      </w:tblPr>
      <w:tblGrid>
        <w:gridCol w:w="4140"/>
        <w:gridCol w:w="1842"/>
        <w:gridCol w:w="1985"/>
        <w:gridCol w:w="1949"/>
      </w:tblGrid>
      <w:tr>
        <w:trPr>
          <w:trHeight w:val="567" w:hRule="atLeast"/>
        </w:trPr>
        <w:tc>
          <w:tcPr>
            <w:tcW w:w="9916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ind w:left="124" w:right="2417" w:hanging="0"/>
              <w:rPr/>
            </w:pPr>
            <w:r>
              <w:rPr>
                <w:b/>
                <w:sz w:val="22"/>
                <w:szCs w:val="22"/>
              </w:rPr>
              <w:t>Riparazione/sostituzione dei beni mobili e mobili registrati</w:t>
            </w:r>
          </w:p>
        </w:tc>
      </w:tr>
      <w:tr>
        <w:trPr>
          <w:trHeight w:val="397" w:hRule="atLeast"/>
        </w:trPr>
        <w:tc>
          <w:tcPr>
            <w:tcW w:w="4140" w:type="dxa"/>
            <w:vMerge w:val="restart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 w:val="false"/>
                <w:sz w:val="20"/>
                <w:szCs w:val="20"/>
              </w:rPr>
              <w:t>Riparazione/Sostituzione beni mobili e mobili registrati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 w:val="false"/>
                <w:sz w:val="20"/>
                <w:szCs w:val="20"/>
              </w:rPr>
              <w:t>Costo stimato ancora da sostenere</w:t>
            </w:r>
          </w:p>
        </w:tc>
        <w:tc>
          <w:tcPr>
            <w:tcW w:w="39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 w:val="false"/>
                <w:sz w:val="20"/>
                <w:szCs w:val="20"/>
              </w:rPr>
              <w:t>Importo costo sostenuto e congruo/estremi (n. e data) della documentazione di spesa (fatture ricevute fiscali, scontrini fiscali parlanti)</w:t>
            </w:r>
          </w:p>
        </w:tc>
      </w:tr>
      <w:tr>
        <w:trPr>
          <w:trHeight w:val="825" w:hRule="atLeast"/>
        </w:trPr>
        <w:tc>
          <w:tcPr>
            <w:tcW w:w="4140" w:type="dxa"/>
            <w:vMerge w:val="continue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  <w:right w:w="0" w:type="dxa"/>
            </w:tcMar>
            <w:vAlign w:val="center"/>
          </w:tcPr>
          <w:p>
            <w:pPr>
              <w:pStyle w:val="Normal"/>
              <w:keepNext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Importo IVA inclusa se non recuperabile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Importo IVA inclusa se non recuperabile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n. e data</w:t>
            </w:r>
          </w:p>
          <w:p>
            <w:pPr>
              <w:pStyle w:val="Normal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</w:r>
          </w:p>
        </w:tc>
      </w:tr>
      <w:tr>
        <w:trPr>
          <w:trHeight w:val="738" w:hRule="atLeast"/>
        </w:trPr>
        <w:tc>
          <w:tcPr>
            <w:tcW w:w="4140" w:type="dxa"/>
            <w:tcBorders>
              <w:top w:val="single" w:sz="4" w:space="0" w:color="00000A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  <w:right w:w="0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12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1"/>
                <w:szCs w:val="21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1"/>
                <w:sz w:val="21"/>
                <w:szCs w:val="21"/>
                <w:u w:val="none"/>
                <w:shd w:fill="FFFFFF" w:val="clear"/>
                <w:vertAlign w:val="baseline"/>
              </w:rPr>
              <w:t xml:space="preserve">Impianti mobili, macchinari, attrezzature, scorte di materie prime, semilavorati e prodotti finiti 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1"/>
                <w:sz w:val="21"/>
                <w:szCs w:val="21"/>
                <w:u w:val="none"/>
                <w:shd w:fill="FFFFFF" w:val="clear"/>
                <w:vertAlign w:val="baseline"/>
              </w:rPr>
              <w:t>(P)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113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</w:t>
            </w:r>
          </w:p>
        </w:tc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4140" w:type="dxa"/>
            <w:tcBorders>
              <w:top w:val="dotted" w:sz="4" w:space="0" w:color="00000A"/>
              <w:left w:val="single" w:sz="6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7" w:type="dxa"/>
              <w:right w:w="0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240" w:before="0" w:after="0"/>
              <w:ind w:left="12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4"/>
                <w:szCs w:val="24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Beni mobili registrati 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(Q)</w:t>
            </w:r>
          </w:p>
        </w:tc>
        <w:tc>
          <w:tcPr>
            <w:tcW w:w="1842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</w:t>
            </w:r>
          </w:p>
        </w:tc>
        <w:tc>
          <w:tcPr>
            <w:tcW w:w="1985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113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</w:t>
            </w:r>
          </w:p>
        </w:tc>
        <w:tc>
          <w:tcPr>
            <w:tcW w:w="1949" w:type="dxa"/>
            <w:tcBorders>
              <w:top w:val="dotted" w:sz="4" w:space="0" w:color="00000A"/>
              <w:left w:val="single" w:sz="4" w:space="0" w:color="00000A"/>
              <w:bottom w:val="dotted" w:sz="4" w:space="0" w:color="000001"/>
              <w:right w:val="single" w:sz="4" w:space="0" w:color="00000A"/>
              <w:insideH w:val="dotted" w:sz="4" w:space="0" w:color="000001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4140" w:type="dxa"/>
            <w:tcBorders>
              <w:top w:val="dotted" w:sz="4" w:space="0" w:color="000001"/>
              <w:left w:val="single" w:sz="6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7" w:type="dxa"/>
              <w:right w:w="0" w:type="dxa"/>
            </w:tcMar>
            <w:vAlign w:val="center"/>
          </w:tcPr>
          <w:p>
            <w:pPr>
              <w:pStyle w:val="Normal"/>
              <w:ind w:left="12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Totale costi stimati</w:t>
            </w:r>
          </w:p>
        </w:tc>
        <w:tc>
          <w:tcPr>
            <w:tcW w:w="1842" w:type="dxa"/>
            <w:tcBorders>
              <w:top w:val="dotted" w:sz="4" w:space="0" w:color="000001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</w:t>
            </w:r>
          </w:p>
        </w:tc>
        <w:tc>
          <w:tcPr>
            <w:tcW w:w="1985" w:type="dxa"/>
            <w:tcBorders>
              <w:top w:val="dotted" w:sz="4" w:space="0" w:color="000001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113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</w:t>
            </w:r>
          </w:p>
        </w:tc>
        <w:tc>
          <w:tcPr>
            <w:tcW w:w="1949" w:type="dxa"/>
            <w:tcBorders>
              <w:top w:val="dotted" w:sz="4" w:space="0" w:color="000001"/>
              <w:left w:val="single" w:sz="4" w:space="0" w:color="00000A"/>
              <w:bottom w:val="dotted" w:sz="4" w:space="0" w:color="00000A"/>
              <w:right w:val="single" w:sz="4" w:space="0" w:color="00000A"/>
              <w:insideH w:val="dotted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4140" w:type="dxa"/>
            <w:tcBorders>
              <w:top w:val="dotted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  <w:right w:w="0" w:type="dxa"/>
            </w:tcMar>
            <w:vAlign w:val="center"/>
          </w:tcPr>
          <w:p>
            <w:pPr>
              <w:pStyle w:val="Normal"/>
              <w:ind w:left="12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Totale costi sostenuti</w:t>
            </w:r>
          </w:p>
        </w:tc>
        <w:tc>
          <w:tcPr>
            <w:tcW w:w="1842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57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</w:t>
            </w:r>
          </w:p>
        </w:tc>
        <w:tc>
          <w:tcPr>
            <w:tcW w:w="1985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  <w:vAlign w:val="center"/>
          </w:tcPr>
          <w:p>
            <w:pPr>
              <w:pStyle w:val="Normal"/>
              <w:widowControl/>
              <w:ind w:left="113" w:right="0" w:hanging="0"/>
              <w:jc w:val="left"/>
              <w:rPr/>
            </w:pPr>
            <w:r>
              <w:rPr>
                <w:sz w:val="22"/>
                <w:szCs w:val="22"/>
              </w:rPr>
              <w:t xml:space="preserve">€ </w:t>
            </w:r>
            <w:r>
              <w:rPr>
                <w:sz w:val="22"/>
                <w:szCs w:val="22"/>
              </w:rPr>
              <w:t>_______________</w:t>
            </w:r>
          </w:p>
        </w:tc>
        <w:tc>
          <w:tcPr>
            <w:tcW w:w="194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9916" w:type="dxa"/>
            <w:gridSpan w:val="4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keepNext/>
              <w:keepLines w:val="false"/>
              <w:widowControl/>
              <w:pBdr/>
              <w:shd w:val="clear" w:fill="auto"/>
              <w:spacing w:lineRule="auto" w:line="360" w:before="0" w:after="0"/>
              <w:ind w:left="124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4"/>
                <w:sz w:val="22"/>
                <w:szCs w:val="22"/>
                <w:u w:val="none"/>
                <w:shd w:fill="FFFFFF" w:val="clear"/>
                <w:vertAlign w:val="baseline"/>
              </w:rPr>
            </w:pP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TOTALE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(costi stimati + costi sostenuti)</w:t>
            </w:r>
            <w:r>
              <w:rPr>
                <w:rFonts w:eastAsia="Times New Roman" w:cs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A"/>
                <w:position w:val="0"/>
                <w:sz w:val="22"/>
                <w:sz w:val="22"/>
                <w:szCs w:val="22"/>
                <w:u w:val="none"/>
                <w:shd w:fill="FFFFFF" w:val="clear"/>
                <w:vertAlign w:val="baseline"/>
              </w:rPr>
              <w:t>€________________ ( _________________________________)</w:t>
            </w:r>
          </w:p>
        </w:tc>
      </w:tr>
    </w:tbl>
    <w:p>
      <w:pPr>
        <w:pStyle w:val="Normal"/>
        <w:spacing w:lineRule="auto" w:line="240" w:before="0" w:after="240"/>
        <w:rPr/>
      </w:pPr>
      <w:r>
        <w:rPr>
          <w:b/>
          <w:sz w:val="22"/>
          <w:szCs w:val="22"/>
        </w:rPr>
        <w:t>NOTE</w:t>
      </w:r>
    </w:p>
    <w:p>
      <w:pPr>
        <w:pStyle w:val="Normal"/>
        <w:spacing w:lineRule="auto" w:line="480"/>
        <w:rPr/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24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documentazione allegata: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567" w:right="0" w:hanging="283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-</w:t>
        <w:tab/>
        <w:t>Fotocopia di un documento di riconoscimento del professionista incaricato della stesura della perizia asseverata, in corso di validità;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567" w:right="0" w:hanging="283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-</w:t>
        <w:tab/>
        <w:t>Documentazione fotografica dello stato dei luoghi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567" w:right="0" w:hanging="283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-</w:t>
        <w:tab/>
        <w:t>Visura catastale dell'immobile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567" w:right="0" w:hanging="283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-</w:t>
        <w:tab/>
        <w:t>Planimetria catastale dell'immobile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567" w:right="0" w:hanging="283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-</w:t>
        <w:tab/>
        <w:t>Stato di fatto e stato legittimo dell'immobile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567" w:right="0" w:hanging="283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-</w:t>
        <w:tab/>
        <w:t>Visura catastale e planimetria catastale del nuovo immobile (se già costruito o acquistato)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567" w:right="0" w:hanging="283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-</w:t>
        <w:tab/>
        <w:t>Computo metrico estimativo per gli interventi di cui alla sezione C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0"/>
        <w:ind w:left="567" w:right="0" w:hanging="283"/>
        <w:jc w:val="both"/>
        <w:rPr>
          <w:rFonts w:ascii="Calibri" w:hAnsi="Calibri" w:eastAsia="Calibri" w:cs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-</w:t>
        <w:tab/>
        <w:t>Dichiarazione attestante la regolarità dell'attività</w:t>
      </w:r>
    </w:p>
    <w:p>
      <w:pPr>
        <w:pStyle w:val="Normal"/>
        <w:tabs>
          <w:tab w:val="center" w:pos="7655" w:leader="none"/>
        </w:tabs>
        <w:spacing w:lineRule="auto" w:line="360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p>
      <w:pPr>
        <w:pStyle w:val="Normal"/>
        <w:tabs>
          <w:tab w:val="center" w:pos="7655" w:leader="none"/>
        </w:tabs>
        <w:spacing w:lineRule="auto" w:line="360"/>
        <w:rPr/>
      </w:pPr>
      <w:bookmarkStart w:id="3" w:name="_heading=h.1fob9te"/>
      <w:bookmarkEnd w:id="3"/>
      <w:r>
        <w:rPr>
          <w:i/>
          <w:sz w:val="22"/>
          <w:szCs w:val="22"/>
        </w:rPr>
        <w:t xml:space="preserve">Data </w:t>
      </w:r>
      <w:r>
        <w:rPr>
          <w:i/>
          <w:smallCaps/>
          <w:sz w:val="22"/>
          <w:szCs w:val="22"/>
        </w:rPr>
        <w:t xml:space="preserve">__________ </w:t>
        <w:tab/>
      </w:r>
      <w:r>
        <w:rPr>
          <w:i/>
          <w:sz w:val="22"/>
          <w:szCs w:val="22"/>
        </w:rPr>
        <w:t xml:space="preserve">Firma e timbro del Tecnico    </w:t>
      </w:r>
    </w:p>
    <w:p>
      <w:pPr>
        <w:pStyle w:val="Normal"/>
        <w:tabs>
          <w:tab w:val="center" w:pos="7655" w:leader="none"/>
        </w:tabs>
        <w:spacing w:lineRule="auto" w:line="480"/>
        <w:rPr/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 w:val="false"/>
          <w:sz w:val="22"/>
          <w:szCs w:val="22"/>
        </w:rPr>
        <w:t>_________________________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24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Informativa per il trattamento dei dati personali</w:t>
      </w:r>
    </w:p>
    <w:p>
      <w:pPr>
        <w:pStyle w:val="Normal"/>
        <w:keepNext/>
        <w:keepLines w:val="false"/>
        <w:pageBreakBefore w:val="false"/>
        <w:widowControl/>
        <w:pBdr/>
        <w:shd w:val="clear" w:fill="auto"/>
        <w:spacing w:lineRule="auto" w:line="360" w:before="0" w:after="120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2"/>
          <w:szCs w:val="22"/>
          <w:u w:val="none"/>
          <w:shd w:fill="FFFFFF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A"/>
          <w:position w:val="0"/>
          <w:sz w:val="22"/>
          <w:sz w:val="22"/>
          <w:szCs w:val="22"/>
          <w:u w:val="none"/>
          <w:shd w:fill="FFFFFF" w:val="clear"/>
          <w:vertAlign w:val="baseline"/>
        </w:rP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</w:r>
    </w:p>
    <w:p>
      <w:pPr>
        <w:pStyle w:val="Normal"/>
        <w:tabs>
          <w:tab w:val="center" w:pos="7655" w:leader="none"/>
        </w:tabs>
        <w:spacing w:lineRule="auto" w:line="360"/>
        <w:rPr/>
      </w:pPr>
      <w:r>
        <w:rPr>
          <w:i/>
          <w:sz w:val="22"/>
          <w:szCs w:val="22"/>
        </w:rPr>
        <w:t xml:space="preserve">Data </w:t>
      </w:r>
      <w:r>
        <w:rPr>
          <w:i/>
          <w:smallCaps/>
          <w:sz w:val="22"/>
          <w:szCs w:val="22"/>
        </w:rPr>
        <w:t xml:space="preserve">__________ </w:t>
        <w:tab/>
      </w:r>
      <w:r>
        <w:rPr>
          <w:i/>
          <w:sz w:val="22"/>
          <w:szCs w:val="22"/>
        </w:rPr>
        <w:t xml:space="preserve">Firma e timbro del Tecnico    </w:t>
      </w:r>
    </w:p>
    <w:p>
      <w:pPr>
        <w:pStyle w:val="Normal"/>
        <w:tabs>
          <w:tab w:val="center" w:pos="7655" w:leader="none"/>
        </w:tabs>
        <w:spacing w:lineRule="auto" w:line="480"/>
        <w:rPr/>
      </w:pPr>
      <w:r>
        <w:rPr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 w:val="false"/>
          <w:sz w:val="22"/>
          <w:szCs w:val="22"/>
        </w:rPr>
        <w:t>_________________________</w:t>
      </w:r>
    </w:p>
    <w:sectPr>
      <w:footerReference w:type="default" r:id="rId2"/>
      <w:type w:val="nextPage"/>
      <w:pgSz w:w="11906" w:h="16838"/>
      <w:pgMar w:left="930" w:right="1134" w:header="0" w:top="851" w:footer="403" w:bottom="709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Wingdings 2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Noto Sans Symbols">
    <w:charset w:val="00"/>
    <w:family w:val="roman"/>
    <w:pitch w:val="variable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/>
      <w:keepLines w:val="false"/>
      <w:pageBreakBefore w:val="false"/>
      <w:widowControl/>
      <w:pBdr/>
      <w:shd w:val="clear" w:fill="auto"/>
      <w:tabs>
        <w:tab w:val="center" w:pos="5007" w:leader="none"/>
        <w:tab w:val="right" w:pos="10014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A"/>
        <w:position w:val="0"/>
        <w:sz w:val="24"/>
        <w:sz w:val="24"/>
        <w:szCs w:val="24"/>
        <w:u w:val="none"/>
        <w:shd w:fill="FFFFFF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A"/>
        <w:position w:val="0"/>
        <w:sz w:val="24"/>
        <w:sz w:val="24"/>
        <w:szCs w:val="24"/>
        <w:u w:val="none"/>
        <w:shd w:fill="FFFFFF" w:val="clear"/>
        <w:vertAlign w:val="baseline"/>
      </w:rPr>
    </w:r>
  </w:p>
  <w:p>
    <w:pPr>
      <w:pStyle w:val="Normal"/>
      <w:keepNext/>
      <w:keepLines w:val="false"/>
      <w:pageBreakBefore w:val="false"/>
      <w:widowControl/>
      <w:pBdr/>
      <w:shd w:val="clear" w:fill="auto"/>
      <w:tabs>
        <w:tab w:val="center" w:pos="5007" w:leader="none"/>
        <w:tab w:val="right" w:pos="10014" w:leader="none"/>
      </w:tabs>
      <w:spacing w:lineRule="auto" w:line="240" w:before="0" w:after="0"/>
      <w:ind w:left="0" w:right="0" w:hanging="0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cs="Noto Sans Symbols" w:hint="default"/>
        <w:sz w:val="22"/>
        <w:b w:val="false"/>
        <w:szCs w:val="22"/>
      </w:rPr>
    </w:lvl>
  </w:abstractNum>
  <w:abstractNum w:abstractNumId="3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1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color w:val="00000A"/>
        <w:szCs w:val="24"/>
        <w:lang w:val="it-IT" w:eastAsia="zh-CN" w:bidi="hi-IN"/>
      </w:rPr>
    </w:rPrDefault>
    <w:pPrDefault>
      <w:pPr/>
    </w:pPrDefault>
  </w:docDefaults>
  <w:style w:type="paragraph" w:styleId="Normal" w:default="1">
    <w:name w:val="Normal"/>
    <w:qFormat/>
    <w:rsid w:val="00bc5d5a"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00000A"/>
      <w:sz w:val="24"/>
      <w:szCs w:val="24"/>
      <w:lang w:val="it-IT" w:eastAsia="zh-CN" w:bidi="hi-IN"/>
    </w:rPr>
  </w:style>
  <w:style w:type="paragraph" w:styleId="Titolo1">
    <w:name w:val="Titolo 1"/>
    <w:basedOn w:val="Titolo"/>
    <w:next w:val="Normal"/>
    <w:pPr>
      <w:widowControl w:val="false"/>
      <w:suppressAutoHyphens w:val="true"/>
      <w:bidi w:val="0"/>
      <w:jc w:val="left"/>
      <w:textAlignment w:val="baseline"/>
      <w:outlineLvl w:val="0"/>
    </w:pPr>
    <w:rPr>
      <w:rFonts w:ascii="Times New Roman" w:hAnsi="Times New Roman" w:eastAsia="SimSun" w:cs="Mangal"/>
      <w:b/>
      <w:bCs/>
      <w:color w:val="00000A"/>
      <w:sz w:val="24"/>
      <w:szCs w:val="24"/>
      <w:lang w:val="it-IT" w:eastAsia="zh-CN" w:bidi="hi-IN"/>
    </w:rPr>
  </w:style>
  <w:style w:type="paragraph" w:styleId="Titolo2">
    <w:name w:val="Titolo 2"/>
    <w:basedOn w:val="Titolo"/>
    <w:next w:val="Normal"/>
    <w:pPr>
      <w:widowControl w:val="false"/>
      <w:suppressAutoHyphens w:val="true"/>
      <w:bidi w:val="0"/>
      <w:spacing w:before="200" w:after="0"/>
      <w:jc w:val="left"/>
      <w:textAlignment w:val="baseline"/>
      <w:outlineLvl w:val="1"/>
    </w:pPr>
    <w:rPr>
      <w:rFonts w:ascii="Times New Roman" w:hAnsi="Times New Roman" w:eastAsia="SimSun" w:cs="Mangal"/>
      <w:b/>
      <w:bCs/>
      <w:color w:val="00000A"/>
      <w:sz w:val="24"/>
      <w:szCs w:val="24"/>
      <w:lang w:val="it-IT" w:eastAsia="zh-CN" w:bidi="hi-IN"/>
    </w:rPr>
  </w:style>
  <w:style w:type="paragraph" w:styleId="Titolo3">
    <w:name w:val="Titolo 3"/>
    <w:basedOn w:val="Titolo"/>
    <w:next w:val="Normal"/>
    <w:pPr>
      <w:widowControl w:val="false"/>
      <w:suppressAutoHyphens w:val="true"/>
      <w:bidi w:val="0"/>
      <w:spacing w:before="140" w:after="0"/>
      <w:jc w:val="left"/>
      <w:textAlignment w:val="baseline"/>
      <w:outlineLvl w:val="2"/>
    </w:pPr>
    <w:rPr>
      <w:rFonts w:ascii="Times New Roman" w:hAnsi="Times New Roman" w:eastAsia="SimSun" w:cs="Mangal"/>
      <w:b/>
      <w:bCs/>
      <w:color w:val="00000A"/>
      <w:sz w:val="24"/>
      <w:szCs w:val="24"/>
      <w:lang w:val="it-IT" w:eastAsia="zh-CN" w:bidi="hi-IN"/>
    </w:rPr>
  </w:style>
  <w:style w:type="paragraph" w:styleId="Titolo4">
    <w:name w:val="Titolo 4"/>
    <w:basedOn w:val="Normal1"/>
    <w:next w:val="Normal"/>
    <w:pPr>
      <w:keepNext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Titolo 5"/>
    <w:basedOn w:val="Normal1"/>
    <w:next w:val="Normal"/>
    <w:pPr>
      <w:keepNext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Titolo 6"/>
    <w:basedOn w:val="Normal1"/>
    <w:next w:val="Normal"/>
    <w:pPr>
      <w:keepNext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tteredinumerazione" w:customStyle="1">
    <w:name w:val="Carattere di numerazione"/>
    <w:qFormat/>
    <w:rPr>
      <w:b/>
      <w:bCs/>
      <w:i w:val="false"/>
      <w:iCs w:val="false"/>
      <w:sz w:val="22"/>
      <w:szCs w:val="22"/>
    </w:rPr>
  </w:style>
  <w:style w:type="character" w:styleId="Punti" w:customStyle="1">
    <w:name w:val="Punti"/>
    <w:qFormat/>
    <w:rPr>
      <w:rFonts w:ascii="OpenSymbol" w:hAnsi="OpenSymbol" w:eastAsia="OpenSymbol" w:cs="OpenSymbol"/>
      <w:b/>
      <w:bCs/>
      <w:sz w:val="28"/>
      <w:szCs w:val="28"/>
    </w:rPr>
  </w:style>
  <w:style w:type="character" w:styleId="WW8Num10z0" w:customStyle="1">
    <w:name w:val="WW8Num10z0"/>
    <w:qFormat/>
    <w:rPr>
      <w:szCs w:val="24"/>
      <w:shd w:fill="00FFFF" w:val="clear"/>
    </w:rPr>
  </w:style>
  <w:style w:type="character" w:styleId="WW8Num10z1" w:customStyle="1">
    <w:name w:val="WW8Num10z1"/>
    <w:qFormat/>
    <w:rPr>
      <w:rFonts w:ascii="Courier New" w:hAnsi="Courier New" w:eastAsia="Gloucester MT Extra Condensed" w:cs="Courier New"/>
    </w:rPr>
  </w:style>
  <w:style w:type="character" w:styleId="IntestazioneCarattere" w:customStyle="1">
    <w:name w:val="Intestazione Carattere"/>
    <w:qFormat/>
    <w:rPr/>
  </w:style>
  <w:style w:type="character" w:styleId="PidipaginaCarattere" w:customStyle="1">
    <w:name w:val="Piè di pagina Carattere"/>
    <w:basedOn w:val="DefaultParagraphFont"/>
    <w:qFormat/>
    <w:rPr/>
  </w:style>
  <w:style w:type="character" w:styleId="TestofumettoCarattere" w:customStyle="1">
    <w:name w:val="Testo fumetto Carattere"/>
    <w:basedOn w:val="DefaultParagraphFont"/>
    <w:qFormat/>
    <w:rPr>
      <w:rFonts w:ascii="Tahoma" w:hAnsi="Tahoma"/>
      <w:sz w:val="16"/>
      <w:szCs w:val="14"/>
    </w:rPr>
  </w:style>
  <w:style w:type="character" w:styleId="ListLabel1" w:customStyle="1">
    <w:name w:val="ListLabel 1"/>
    <w:qFormat/>
    <w:rPr>
      <w:szCs w:val="24"/>
      <w:shd w:fill="00FFFF" w:val="clear"/>
    </w:rPr>
  </w:style>
  <w:style w:type="character" w:styleId="ListLabel2" w:customStyle="1">
    <w:name w:val="ListLabel 2"/>
    <w:qFormat/>
    <w:rPr>
      <w:rFonts w:eastAsia="Gloucester MT Extra Condensed" w:cs="Courier New"/>
    </w:rPr>
  </w:style>
  <w:style w:type="character" w:styleId="ListLabel3" w:customStyle="1">
    <w:name w:val="ListLabel 3"/>
    <w:qFormat/>
    <w:rPr>
      <w:rFonts w:ascii="Times New Roman" w:hAnsi="Times New Roman" w:eastAsia="SimSun" w:cs="Times New Roman"/>
      <w:b/>
      <w:color w:val="00000A"/>
      <w:sz w:val="22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b/>
      <w:sz w:val="22"/>
    </w:rPr>
  </w:style>
  <w:style w:type="character" w:styleId="ListLabel6" w:customStyle="1">
    <w:name w:val="ListLabel 6"/>
    <w:qFormat/>
    <w:rPr>
      <w:rFonts w:cs="Times New Roman"/>
    </w:rPr>
  </w:style>
  <w:style w:type="character" w:styleId="ListLabel7" w:customStyle="1">
    <w:name w:val="ListLabel 7"/>
    <w:qFormat/>
    <w:rPr>
      <w:i w:val="false"/>
    </w:rPr>
  </w:style>
  <w:style w:type="character" w:styleId="ListLabel8" w:customStyle="1">
    <w:name w:val="ListLabel 8"/>
    <w:qFormat/>
    <w:rPr>
      <w:rFonts w:eastAsia="SimSun" w:cs="Times New Roman"/>
    </w:rPr>
  </w:style>
  <w:style w:type="character" w:styleId="ListLabel9" w:customStyle="1">
    <w:name w:val="ListLabel 9"/>
    <w:qFormat/>
    <w:rPr>
      <w:sz w:val="16"/>
    </w:rPr>
  </w:style>
  <w:style w:type="character" w:styleId="ListLabel10" w:customStyle="1">
    <w:name w:val="ListLabel 10"/>
    <w:qFormat/>
    <w:rPr>
      <w:rFonts w:cs="TimesNewRoman"/>
    </w:rPr>
  </w:style>
  <w:style w:type="character" w:styleId="ListLabel11" w:customStyle="1">
    <w:name w:val="ListLabel 11"/>
    <w:qFormat/>
    <w:rPr>
      <w:rFonts w:cs="Courier New"/>
      <w:b/>
      <w:color w:val="00000A"/>
      <w:sz w:val="36"/>
    </w:rPr>
  </w:style>
  <w:style w:type="character" w:styleId="ListLabel12" w:customStyle="1">
    <w:name w:val="ListLabel 12"/>
    <w:qFormat/>
    <w:rPr>
      <w:rFonts w:ascii="Times New Roman" w:hAnsi="Times New Roman"/>
      <w:b/>
      <w:sz w:val="44"/>
      <w:szCs w:val="44"/>
    </w:rPr>
  </w:style>
  <w:style w:type="character" w:styleId="ListLabel13" w:customStyle="1">
    <w:name w:val="ListLabel 13"/>
    <w:qFormat/>
    <w:rPr>
      <w:rFonts w:ascii="Times New Roman" w:hAnsi="Times New Roman" w:cs="Times New Roman"/>
      <w:b/>
      <w:bCs/>
      <w:sz w:val="24"/>
    </w:rPr>
  </w:style>
  <w:style w:type="character" w:styleId="ListLabel14" w:customStyle="1">
    <w:name w:val="ListLabel 14"/>
    <w:qFormat/>
    <w:rPr>
      <w:rFonts w:eastAsia="OpenSymbol" w:cs="OpenSymbol"/>
      <w:b/>
      <w:bCs/>
      <w:sz w:val="22"/>
      <w:szCs w:val="28"/>
    </w:rPr>
  </w:style>
  <w:style w:type="character" w:styleId="ListLabel15" w:customStyle="1">
    <w:name w:val="ListLabel 15"/>
    <w:qFormat/>
    <w:rPr>
      <w:color w:val="00000A"/>
    </w:rPr>
  </w:style>
  <w:style w:type="character" w:styleId="ListLabel16" w:customStyle="1">
    <w:name w:val="ListLabel 16"/>
    <w:qFormat/>
    <w:rPr>
      <w:color w:val="00000A"/>
      <w:sz w:val="36"/>
    </w:rPr>
  </w:style>
  <w:style w:type="character" w:styleId="ListLabel17" w:customStyle="1">
    <w:name w:val="ListLabel 17"/>
    <w:qFormat/>
    <w:rPr>
      <w:rFonts w:ascii="Times New Roman" w:hAnsi="Times New Roman"/>
      <w:b/>
      <w:sz w:val="24"/>
    </w:rPr>
  </w:style>
  <w:style w:type="character" w:styleId="ListLabel18" w:customStyle="1">
    <w:name w:val="ListLabel 18"/>
    <w:qFormat/>
    <w:rPr>
      <w:rFonts w:eastAsia="Calibri" w:cs="Times New Roman"/>
      <w:b w:val="false"/>
      <w:sz w:val="24"/>
      <w:szCs w:val="24"/>
    </w:rPr>
  </w:style>
  <w:style w:type="character" w:styleId="ListLabel19" w:customStyle="1">
    <w:name w:val="ListLabel 19"/>
    <w:qFormat/>
    <w:rPr>
      <w:b/>
      <w:bCs/>
    </w:rPr>
  </w:style>
  <w:style w:type="character" w:styleId="ListLabel20" w:customStyle="1">
    <w:name w:val="ListLabel 20"/>
    <w:qFormat/>
    <w:rPr>
      <w:rFonts w:cs="Courier New"/>
      <w:color w:val="00000A"/>
    </w:rPr>
  </w:style>
  <w:style w:type="character" w:styleId="ListLabel21" w:customStyle="1">
    <w:name w:val="ListLabel 21"/>
    <w:qFormat/>
    <w:rPr>
      <w:b/>
      <w:sz w:val="22"/>
    </w:rPr>
  </w:style>
  <w:style w:type="character" w:styleId="ListLabel22" w:customStyle="1">
    <w:name w:val="ListLabel 22"/>
    <w:qFormat/>
    <w:rPr>
      <w:b w:val="false"/>
      <w:bCs/>
      <w:i w:val="false"/>
      <w:strike w:val="false"/>
      <w:dstrike w:val="false"/>
      <w:color w:val="00000A"/>
      <w:position w:val="0"/>
      <w:sz w:val="24"/>
      <w:sz w:val="24"/>
      <w:szCs w:val="24"/>
      <w:u w:val="none"/>
      <w:vertAlign w:val="baseline"/>
    </w:rPr>
  </w:style>
  <w:style w:type="character" w:styleId="ListLabel23" w:customStyle="1">
    <w:name w:val="ListLabel 23"/>
    <w:qFormat/>
    <w:rPr>
      <w:rFonts w:eastAsia="Times New Roman" w:cs="Times New Roman"/>
      <w:b/>
      <w:bCs/>
      <w:i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type="character" w:styleId="ListLabel24" w:customStyle="1">
    <w:name w:val="ListLabel 24"/>
    <w:qFormat/>
    <w:rPr>
      <w:rFonts w:ascii="Times New Roman" w:hAnsi="Times New Roman" w:cs="Times New Roman"/>
      <w:b/>
      <w:sz w:val="22"/>
    </w:rPr>
  </w:style>
  <w:style w:type="character" w:styleId="ListLabel25" w:customStyle="1">
    <w:name w:val="ListLabel 25"/>
    <w:qFormat/>
    <w:rPr>
      <w:rFonts w:cs="Courier New"/>
    </w:rPr>
  </w:style>
  <w:style w:type="character" w:styleId="ListLabel26" w:customStyle="1">
    <w:name w:val="ListLabel 26"/>
    <w:qFormat/>
    <w:rPr>
      <w:rFonts w:cs="Wingdings"/>
    </w:rPr>
  </w:style>
  <w:style w:type="character" w:styleId="ListLabel27" w:customStyle="1">
    <w:name w:val="ListLabel 27"/>
    <w:qFormat/>
    <w:rPr>
      <w:rFonts w:cs="Symbol"/>
    </w:rPr>
  </w:style>
  <w:style w:type="character" w:styleId="ListLabel28" w:customStyle="1">
    <w:name w:val="ListLabel 28"/>
    <w:qFormat/>
    <w:rPr>
      <w:rFonts w:ascii="Times New Roman" w:hAnsi="Times New Roman" w:cs="Times New Roman"/>
      <w:b/>
      <w:sz w:val="44"/>
      <w:szCs w:val="44"/>
    </w:rPr>
  </w:style>
  <w:style w:type="character" w:styleId="ListLabel29" w:customStyle="1">
    <w:name w:val="ListLabel 29"/>
    <w:qFormat/>
    <w:rPr>
      <w:rFonts w:ascii="Times New Roman" w:hAnsi="Times New Roman" w:cs="Times New Roman"/>
      <w:b/>
      <w:bCs/>
      <w:sz w:val="24"/>
    </w:rPr>
  </w:style>
  <w:style w:type="character" w:styleId="ListLabel30" w:customStyle="1">
    <w:name w:val="ListLabel 30"/>
    <w:qFormat/>
    <w:rPr>
      <w:rFonts w:cs="Symbol"/>
      <w:b/>
      <w:bCs/>
      <w:sz w:val="22"/>
      <w:szCs w:val="28"/>
    </w:rPr>
  </w:style>
  <w:style w:type="character" w:styleId="ListLabel31" w:customStyle="1">
    <w:name w:val="ListLabel 31"/>
    <w:qFormat/>
    <w:rPr>
      <w:rFonts w:cs="OpenSymbol"/>
      <w:b/>
      <w:bCs/>
      <w:sz w:val="22"/>
      <w:szCs w:val="28"/>
    </w:rPr>
  </w:style>
  <w:style w:type="character" w:styleId="ListLabel32" w:customStyle="1">
    <w:name w:val="ListLabel 32"/>
    <w:qFormat/>
    <w:rPr>
      <w:rFonts w:ascii="Times New Roman" w:hAnsi="Times New Roman" w:cs="Courier New"/>
      <w:b/>
      <w:sz w:val="24"/>
    </w:rPr>
  </w:style>
  <w:style w:type="character" w:styleId="ListLabel33" w:customStyle="1">
    <w:name w:val="ListLabel 33"/>
    <w:qFormat/>
    <w:rPr>
      <w:b/>
      <w:sz w:val="22"/>
    </w:rPr>
  </w:style>
  <w:style w:type="character" w:styleId="ListLabel34" w:customStyle="1">
    <w:name w:val="ListLabel 34"/>
    <w:qFormat/>
    <w:rPr>
      <w:rFonts w:ascii="Times New Roman" w:hAnsi="Times New Roman" w:cs="Times New Roman"/>
      <w:b/>
      <w:sz w:val="22"/>
    </w:rPr>
  </w:style>
  <w:style w:type="character" w:styleId="ListLabel35" w:customStyle="1">
    <w:name w:val="ListLabel 35"/>
    <w:qFormat/>
    <w:rPr>
      <w:rFonts w:cs="Courier New"/>
    </w:rPr>
  </w:style>
  <w:style w:type="character" w:styleId="ListLabel36" w:customStyle="1">
    <w:name w:val="ListLabel 36"/>
    <w:qFormat/>
    <w:rPr>
      <w:rFonts w:cs="Wingdings"/>
    </w:rPr>
  </w:style>
  <w:style w:type="character" w:styleId="ListLabel37" w:customStyle="1">
    <w:name w:val="ListLabel 37"/>
    <w:qFormat/>
    <w:rPr>
      <w:rFonts w:cs="Symbol"/>
    </w:rPr>
  </w:style>
  <w:style w:type="character" w:styleId="ListLabel38" w:customStyle="1">
    <w:name w:val="ListLabel 38"/>
    <w:qFormat/>
    <w:rPr>
      <w:rFonts w:ascii="Times New Roman" w:hAnsi="Times New Roman" w:cs="Times New Roman"/>
      <w:b/>
      <w:sz w:val="44"/>
      <w:szCs w:val="44"/>
    </w:rPr>
  </w:style>
  <w:style w:type="character" w:styleId="ListLabel39" w:customStyle="1">
    <w:name w:val="ListLabel 39"/>
    <w:qFormat/>
    <w:rPr>
      <w:rFonts w:ascii="Times New Roman" w:hAnsi="Times New Roman" w:cs="Times New Roman"/>
      <w:b/>
      <w:bCs/>
      <w:sz w:val="24"/>
    </w:rPr>
  </w:style>
  <w:style w:type="character" w:styleId="ListLabel40" w:customStyle="1">
    <w:name w:val="ListLabel 40"/>
    <w:qFormat/>
    <w:rPr>
      <w:rFonts w:cs="Symbol"/>
      <w:b/>
      <w:bCs/>
      <w:sz w:val="22"/>
      <w:szCs w:val="28"/>
    </w:rPr>
  </w:style>
  <w:style w:type="character" w:styleId="ListLabel41" w:customStyle="1">
    <w:name w:val="ListLabel 41"/>
    <w:qFormat/>
    <w:rPr>
      <w:rFonts w:cs="OpenSymbol"/>
      <w:b/>
      <w:bCs/>
      <w:sz w:val="22"/>
      <w:szCs w:val="28"/>
    </w:rPr>
  </w:style>
  <w:style w:type="character" w:styleId="ListLabel42" w:customStyle="1">
    <w:name w:val="ListLabel 42"/>
    <w:qFormat/>
    <w:rPr>
      <w:rFonts w:ascii="Times New Roman" w:hAnsi="Times New Roman" w:cs="Courier New"/>
      <w:b/>
      <w:sz w:val="24"/>
    </w:rPr>
  </w:style>
  <w:style w:type="character" w:styleId="ListLabel43" w:customStyle="1">
    <w:name w:val="ListLabel 43"/>
    <w:qFormat/>
    <w:rPr>
      <w:b/>
      <w:sz w:val="22"/>
    </w:rPr>
  </w:style>
  <w:style w:type="character" w:styleId="ListLabel44">
    <w:name w:val="ListLabel 44"/>
    <w:qFormat/>
    <w:rPr>
      <w:rFonts w:cs="Times New Roman"/>
      <w:b/>
      <w:sz w:val="22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Symbol"/>
    </w:rPr>
  </w:style>
  <w:style w:type="character" w:styleId="ListLabel48">
    <w:name w:val="ListLabel 48"/>
    <w:qFormat/>
    <w:rPr>
      <w:rFonts w:cs="Times New Roman"/>
      <w:b/>
      <w:sz w:val="44"/>
      <w:szCs w:val="44"/>
    </w:rPr>
  </w:style>
  <w:style w:type="character" w:styleId="ListLabel49">
    <w:name w:val="ListLabel 49"/>
    <w:qFormat/>
    <w:rPr>
      <w:rFonts w:cs="Times New Roman"/>
      <w:b/>
      <w:bCs/>
      <w:sz w:val="24"/>
    </w:rPr>
  </w:style>
  <w:style w:type="character" w:styleId="ListLabel50">
    <w:name w:val="ListLabel 50"/>
    <w:qFormat/>
    <w:rPr>
      <w:rFonts w:ascii="Wingdings 2" w:hAnsi="Wingdings 2" w:cs="Symbol"/>
      <w:b/>
      <w:bCs/>
      <w:sz w:val="22"/>
      <w:szCs w:val="28"/>
    </w:rPr>
  </w:style>
  <w:style w:type="character" w:styleId="ListLabel51">
    <w:name w:val="ListLabel 51"/>
    <w:qFormat/>
    <w:rPr>
      <w:rFonts w:cs="OpenSymbol"/>
      <w:b/>
      <w:bCs/>
      <w:sz w:val="22"/>
      <w:szCs w:val="28"/>
    </w:rPr>
  </w:style>
  <w:style w:type="character" w:styleId="ListLabel52">
    <w:name w:val="ListLabel 52"/>
    <w:qFormat/>
    <w:rPr>
      <w:b/>
      <w:sz w:val="22"/>
    </w:rPr>
  </w:style>
  <w:style w:type="character" w:styleId="ListLabel53">
    <w:name w:val="ListLabel 53"/>
    <w:qFormat/>
    <w:rPr>
      <w:rFonts w:eastAsia="SimSun" w:cs="Times New Roman"/>
      <w:b/>
    </w:rPr>
  </w:style>
  <w:style w:type="character" w:styleId="ListLabel54">
    <w:name w:val="ListLabel 54"/>
    <w:qFormat/>
    <w:rPr>
      <w:rFonts w:ascii="Wingdings 2" w:hAnsi="Wingdings 2" w:cs="Symbol"/>
      <w:b/>
      <w:bCs/>
      <w:sz w:val="22"/>
      <w:szCs w:val="28"/>
    </w:rPr>
  </w:style>
  <w:style w:type="character" w:styleId="ListLabel55">
    <w:name w:val="ListLabel 55"/>
    <w:qFormat/>
    <w:rPr>
      <w:rFonts w:cs="OpenSymbol"/>
      <w:b/>
      <w:bCs/>
      <w:sz w:val="22"/>
      <w:szCs w:val="28"/>
    </w:rPr>
  </w:style>
  <w:style w:type="character" w:styleId="ListLabel56">
    <w:name w:val="ListLabel 56"/>
    <w:qFormat/>
    <w:rPr>
      <w:b/>
      <w:sz w:val="22"/>
    </w:rPr>
  </w:style>
  <w:style w:type="character" w:styleId="ListLabel57">
    <w:name w:val="ListLabel 57"/>
    <w:qFormat/>
    <w:rPr>
      <w:rFonts w:ascii="Wingdings 2" w:hAnsi="Wingdings 2" w:cs="Symbol"/>
      <w:b/>
      <w:bCs/>
      <w:sz w:val="22"/>
      <w:szCs w:val="28"/>
    </w:rPr>
  </w:style>
  <w:style w:type="character" w:styleId="ListLabel58">
    <w:name w:val="ListLabel 58"/>
    <w:qFormat/>
    <w:rPr>
      <w:rFonts w:cs="OpenSymbol"/>
      <w:b/>
      <w:bCs/>
      <w:sz w:val="22"/>
      <w:szCs w:val="28"/>
    </w:rPr>
  </w:style>
  <w:style w:type="character" w:styleId="ListLabel59">
    <w:name w:val="ListLabel 59"/>
    <w:qFormat/>
    <w:rPr>
      <w:b/>
      <w:sz w:val="22"/>
    </w:rPr>
  </w:style>
  <w:style w:type="character" w:styleId="ListLabel60">
    <w:name w:val="ListLabel 60"/>
    <w:qFormat/>
    <w:rPr>
      <w:b/>
      <w:bCs/>
      <w:i w:val="false"/>
      <w:iCs w:val="false"/>
      <w:sz w:val="22"/>
      <w:szCs w:val="22"/>
    </w:rPr>
  </w:style>
  <w:style w:type="character" w:styleId="ListLabel61">
    <w:name w:val="ListLabel 61"/>
    <w:qFormat/>
    <w:rPr>
      <w:rFonts w:ascii="Wingdings 2" w:hAnsi="Wingdings 2" w:cs="Symbol"/>
      <w:b/>
      <w:bCs/>
      <w:sz w:val="22"/>
      <w:szCs w:val="28"/>
    </w:rPr>
  </w:style>
  <w:style w:type="character" w:styleId="ListLabel62">
    <w:name w:val="ListLabel 62"/>
    <w:qFormat/>
    <w:rPr>
      <w:rFonts w:cs="OpenSymbol"/>
      <w:b/>
      <w:bCs/>
      <w:sz w:val="22"/>
      <w:szCs w:val="28"/>
    </w:rPr>
  </w:style>
  <w:style w:type="character" w:styleId="ListLabel63">
    <w:name w:val="ListLabel 63"/>
    <w:qFormat/>
    <w:rPr>
      <w:rFonts w:ascii="Wingdings 2" w:hAnsi="Wingdings 2" w:cs="Symbol"/>
      <w:b/>
      <w:bCs/>
      <w:sz w:val="22"/>
      <w:szCs w:val="28"/>
    </w:rPr>
  </w:style>
  <w:style w:type="character" w:styleId="ListLabel64">
    <w:name w:val="ListLabel 64"/>
    <w:qFormat/>
    <w:rPr>
      <w:rFonts w:cs="OpenSymbol"/>
      <w:b/>
      <w:bCs/>
      <w:sz w:val="22"/>
      <w:szCs w:val="28"/>
    </w:rPr>
  </w:style>
  <w:style w:type="character" w:styleId="ListLabel65">
    <w:name w:val="ListLabel 65"/>
    <w:qFormat/>
    <w:rPr>
      <w:rFonts w:ascii="Times New Roman" w:hAnsi="Times New Roman" w:cs="Times New Roman"/>
      <w:b w:val="false"/>
      <w:sz w:val="22"/>
      <w:szCs w:val="44"/>
    </w:rPr>
  </w:style>
  <w:style w:type="character" w:styleId="ListLabel66">
    <w:name w:val="ListLabel 66"/>
    <w:qFormat/>
    <w:rPr>
      <w:rFonts w:cs="Courier New"/>
    </w:rPr>
  </w:style>
  <w:style w:type="character" w:styleId="ListLabel67">
    <w:name w:val="ListLabel 67"/>
    <w:qFormat/>
    <w:rPr>
      <w:rFonts w:cs="Wingdings"/>
    </w:rPr>
  </w:style>
  <w:style w:type="character" w:styleId="ListLabel68">
    <w:name w:val="ListLabel 68"/>
    <w:qFormat/>
    <w:rPr>
      <w:rFonts w:cs="Symbol"/>
    </w:rPr>
  </w:style>
  <w:style w:type="character" w:styleId="ListLabel69">
    <w:name w:val="ListLabel 69"/>
    <w:qFormat/>
    <w:rPr>
      <w:rFonts w:ascii="Times New Roman" w:hAnsi="Times New Roman" w:eastAsia="Noto Sans Symbols" w:cs="Noto Sans Symbols"/>
      <w:b w:val="false"/>
      <w:sz w:val="22"/>
      <w:szCs w:val="22"/>
    </w:rPr>
  </w:style>
  <w:style w:type="paragraph" w:styleId="Titolo">
    <w:name w:val="Titolo"/>
    <w:basedOn w:val="Normal1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 w:customStyle="1">
    <w:name w:val="Corpo del testo"/>
    <w:basedOn w:val="Normal1"/>
    <w:pPr>
      <w:spacing w:lineRule="auto" w:line="288" w:before="0" w:after="140"/>
    </w:pPr>
    <w:rPr/>
  </w:style>
  <w:style w:type="paragraph" w:styleId="Elenco">
    <w:name w:val="Elenco"/>
    <w:basedOn w:val="Corpodeltesto"/>
    <w:pPr>
      <w:widowControl w:val="false"/>
    </w:pPr>
    <w:rPr>
      <w:rFonts w:cs="Tahoma"/>
    </w:rPr>
  </w:style>
  <w:style w:type="paragraph" w:styleId="Didascalia">
    <w:name w:val="Didascalia"/>
    <w:basedOn w:val="Normal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1"/>
    <w:qFormat/>
    <w:pPr>
      <w:widowControl w:val="false"/>
      <w:suppressLineNumbers/>
    </w:pPr>
    <w:rPr>
      <w:rFonts w:cs="Tahoma"/>
    </w:rPr>
  </w:style>
  <w:style w:type="paragraph" w:styleId="Normal1" w:default="1">
    <w:name w:val="LO-normal"/>
    <w:qFormat/>
    <w:pPr>
      <w:widowControl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it-IT" w:eastAsia="zh-CN" w:bidi="hi-IN"/>
    </w:rPr>
  </w:style>
  <w:style w:type="paragraph" w:styleId="Titoloprincipale" w:customStyle="1">
    <w:name w:val="Titolo principale"/>
    <w:basedOn w:val="Titolo11"/>
    <w:next w:val="Normal"/>
    <w:pPr>
      <w:jc w:val="center"/>
    </w:pPr>
    <w:rPr>
      <w:b/>
      <w:bCs/>
      <w:sz w:val="56"/>
      <w:szCs w:val="56"/>
    </w:rPr>
  </w:style>
  <w:style w:type="paragraph" w:styleId="Titolo11" w:customStyle="1">
    <w:name w:val="Titolo1"/>
    <w:basedOn w:val="Normal1"/>
    <w:qFormat/>
    <w:pPr>
      <w:keepNext/>
      <w:widowControl w:val="fals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Caption">
    <w:name w:val="caption"/>
    <w:qFormat/>
    <w:pPr>
      <w:widowControl w:val="false"/>
      <w:suppressLineNumbers/>
      <w:suppressAutoHyphens w:val="true"/>
      <w:bidi w:val="0"/>
      <w:spacing w:before="120" w:after="120"/>
      <w:jc w:val="left"/>
      <w:textAlignment w:val="baseline"/>
    </w:pPr>
    <w:rPr>
      <w:rFonts w:ascii="Times New Roman" w:hAnsi="Times New Roman" w:eastAsia="SimSun" w:cs="Tahoma"/>
      <w:i/>
      <w:iCs/>
      <w:color w:val="00000A"/>
      <w:sz w:val="24"/>
      <w:szCs w:val="24"/>
      <w:lang w:val="it-IT" w:eastAsia="zh-CN" w:bidi="hi-IN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00000A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Quotations" w:customStyle="1">
    <w:name w:val="Quotations"/>
    <w:basedOn w:val="Standard"/>
    <w:qFormat/>
    <w:pPr>
      <w:spacing w:before="0" w:after="283"/>
      <w:ind w:left="567" w:right="567" w:hanging="0"/>
    </w:pPr>
    <w:rPr/>
  </w:style>
  <w:style w:type="paragraph" w:styleId="Sottotitolo">
    <w:name w:val="Sottotitolo"/>
    <w:basedOn w:val="Normal1"/>
    <w:next w:val="Normal"/>
    <w:pPr>
      <w:keepNext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Standard"/>
    <w:qFormat/>
    <w:pPr/>
    <w:rPr/>
  </w:style>
  <w:style w:type="paragraph" w:styleId="Contenutoelenco" w:customStyle="1">
    <w:name w:val="Contenuto elenco"/>
    <w:basedOn w:val="Standard"/>
    <w:qFormat/>
    <w:pPr>
      <w:ind w:left="567" w:hanging="0"/>
    </w:pPr>
    <w:rPr/>
  </w:style>
  <w:style w:type="paragraph" w:styleId="Addressee" w:customStyle="1">
    <w:name w:val="Addressee"/>
    <w:basedOn w:val="Standard"/>
    <w:qFormat/>
    <w:pPr>
      <w:suppressLineNumbers/>
      <w:spacing w:before="0" w:after="60"/>
    </w:pPr>
    <w:rPr/>
  </w:style>
  <w:style w:type="paragraph" w:styleId="Firma">
    <w:name w:val="Firma"/>
    <w:basedOn w:val="Standard"/>
    <w:pPr>
      <w:suppressLineNumbers/>
    </w:pPr>
    <w:rPr/>
  </w:style>
  <w:style w:type="paragraph" w:styleId="Closing">
    <w:name w:val="Closing"/>
    <w:basedOn w:val="Standard"/>
    <w:qFormat/>
    <w:pPr>
      <w:suppressLineNumbers/>
    </w:pPr>
    <w:rPr/>
  </w:style>
  <w:style w:type="paragraph" w:styleId="Intestazione">
    <w:name w:val="Intestazione"/>
    <w:basedOn w:val="Standard"/>
    <w:pPr>
      <w:suppressLineNumbers/>
      <w:tabs>
        <w:tab w:val="center" w:pos="5007" w:leader="none"/>
        <w:tab w:val="right" w:pos="10014" w:leader="none"/>
      </w:tabs>
    </w:pPr>
    <w:rPr/>
  </w:style>
  <w:style w:type="paragraph" w:styleId="Lineaorizzontale" w:customStyle="1">
    <w:name w:val="Linea orizzontale"/>
    <w:basedOn w:val="Standard"/>
    <w:qFormat/>
    <w:pPr>
      <w:suppressLineNumbers/>
      <w:spacing w:before="0" w:after="283"/>
    </w:pPr>
    <w:rPr>
      <w:sz w:val="12"/>
      <w:szCs w:val="12"/>
    </w:rPr>
  </w:style>
  <w:style w:type="paragraph" w:styleId="Sender" w:customStyle="1">
    <w:name w:val="Sender"/>
    <w:basedOn w:val="Standard"/>
    <w:qFormat/>
    <w:pPr>
      <w:suppressLineNumbers/>
      <w:spacing w:before="0" w:after="60"/>
    </w:pPr>
    <w:rPr/>
  </w:style>
  <w:style w:type="paragraph" w:styleId="Footnote" w:customStyle="1">
    <w:name w:val="Footnote"/>
    <w:basedOn w:val="Standard"/>
    <w:qFormat/>
    <w:pPr>
      <w:suppressLineNumbers/>
      <w:ind w:left="339" w:hanging="339"/>
    </w:pPr>
    <w:rPr>
      <w:sz w:val="20"/>
      <w:szCs w:val="20"/>
    </w:rPr>
  </w:style>
  <w:style w:type="paragraph" w:styleId="Notadichiusura" w:customStyle="1">
    <w:name w:val="Nota di chiusura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Piè di pagina"/>
    <w:basedOn w:val="Standard"/>
    <w:pPr>
      <w:suppressLineNumbers/>
      <w:tabs>
        <w:tab w:val="center" w:pos="5007" w:leader="none"/>
        <w:tab w:val="right" w:pos="10014" w:leader="none"/>
      </w:tabs>
    </w:pPr>
    <w:rPr/>
  </w:style>
  <w:style w:type="paragraph" w:styleId="Pidipaginaadestra" w:customStyle="1">
    <w:name w:val="Piè di pagina a destra"/>
    <w:basedOn w:val="Standard"/>
    <w:qFormat/>
    <w:pPr>
      <w:suppressLineNumbers/>
      <w:tabs>
        <w:tab w:val="center" w:pos="5007" w:leader="none"/>
        <w:tab w:val="right" w:pos="10014" w:leader="none"/>
      </w:tabs>
    </w:pPr>
    <w:rPr/>
  </w:style>
  <w:style w:type="paragraph" w:styleId="Pidipaginaasinistra" w:customStyle="1">
    <w:name w:val="Piè di pagina a sinistra"/>
    <w:basedOn w:val="Standard"/>
    <w:qFormat/>
    <w:pPr>
      <w:suppressLineNumbers/>
      <w:tabs>
        <w:tab w:val="center" w:pos="5007" w:leader="none"/>
        <w:tab w:val="right" w:pos="10014" w:leader="none"/>
      </w:tabs>
    </w:pPr>
    <w:rPr/>
  </w:style>
  <w:style w:type="paragraph" w:styleId="ListParagraph">
    <w:name w:val="List Paragraph"/>
    <w:basedOn w:val="Normal1"/>
    <w:qFormat/>
    <w:pPr>
      <w:suppressAutoHyphens w:val="false"/>
      <w:spacing w:lineRule="exact" w:line="240" w:before="120" w:after="0"/>
      <w:ind w:left="720" w:hanging="0"/>
      <w:jc w:val="both"/>
      <w:textAlignment w:val="auto"/>
    </w:pPr>
    <w:rPr>
      <w:rFonts w:ascii="Calibri" w:hAnsi="Calibri" w:eastAsia="Calibri" w:cs="Times New Roman"/>
      <w:sz w:val="22"/>
      <w:szCs w:val="22"/>
      <w:lang w:eastAsia="en-US" w:bidi="ar-SA"/>
    </w:rPr>
  </w:style>
  <w:style w:type="paragraph" w:styleId="BalloonText">
    <w:name w:val="Balloon Text"/>
    <w:basedOn w:val="Normal1"/>
    <w:qFormat/>
    <w:pPr/>
    <w:rPr>
      <w:rFonts w:ascii="Tahoma" w:hAnsi="Tahoma"/>
      <w:sz w:val="16"/>
      <w:szCs w:val="14"/>
    </w:rPr>
  </w:style>
  <w:style w:type="paragraph" w:styleId="Default" w:customStyle="1">
    <w:name w:val="Default"/>
    <w:qFormat/>
    <w:rsid w:val="00c94a4c"/>
    <w:pPr>
      <w:widowControl/>
      <w:suppressAutoHyphens w:val="true"/>
      <w:bidi w:val="0"/>
      <w:jc w:val="left"/>
      <w:textAlignment w:val="auto"/>
    </w:pPr>
    <w:rPr>
      <w:rFonts w:ascii="Arial" w:hAnsi="Arial" w:eastAsia="Calibri" w:cs="Arial"/>
      <w:color w:val="000000"/>
      <w:sz w:val="24"/>
      <w:szCs w:val="24"/>
      <w:lang w:val="it-IT" w:eastAsia="en-US" w:bidi="ar-SA"/>
    </w:rPr>
  </w:style>
  <w:style w:type="numbering" w:styleId="NoList" w:default="1">
    <w:name w:val="No List"/>
    <w:uiPriority w:val="99"/>
    <w:semiHidden/>
    <w:unhideWhenUsed/>
  </w:style>
  <w:style w:type="numbering" w:styleId="WW8Num10" w:customStyle="1">
    <w:name w:val="WW8Num10"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646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iZfp4FHH66XutI5LXde6CRJTqnkg==">AMUW2mVeI1FfNSAaz5YSUqiCPgbrlhYvT83RquWhWRTYf5HU81QYa44KHSZ4qwvOrfAcF1Ncz3kjJ44eb6BUWjKw6Q2ZD/J/WxwTvokMr0I+BSFN0BixWVXDh+67Fk+e5OYkCDZvlMSC+f5a/DNbvLumzApXJ86YyA==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518</TotalTime>
  <Application>LibreOffice/4.4.1.2$Windows_x86 LibreOffice_project/45e2de17089c24a1fa810c8f975a7171ba4cd432</Application>
  <Paragraphs>306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2022-11-04T12:12:00Z</dcterms:created>
  <dc:creator>De Francesco Emilio</dc:creator>
  <dc:language>it-IT</dc:language>
  <cp:lastPrinted>2023-04-17T12:42:48Z</cp:lastPrinted>
  <dcterms:modified xsi:type="dcterms:W3CDTF">2023-04-17T12:47:00Z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